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CA" w:rsidRPr="00F54BCA" w:rsidRDefault="00F54BCA" w:rsidP="00F54BCA">
      <w:pPr>
        <w:shd w:val="clear" w:color="auto" w:fill="F5FBFF"/>
        <w:spacing w:after="100" w:afterAutospacing="1" w:line="720" w:lineRule="atLeast"/>
        <w:jc w:val="center"/>
        <w:outlineLvl w:val="2"/>
        <w:rPr>
          <w:rFonts w:ascii="Arial" w:eastAsia="Times New Roman" w:hAnsi="Arial" w:cs="Arial"/>
          <w:color w:val="1F1F1F"/>
          <w:sz w:val="54"/>
          <w:szCs w:val="54"/>
          <w:lang w:eastAsia="ru-RU"/>
        </w:rPr>
      </w:pPr>
      <w:r w:rsidRPr="00F54BCA">
        <w:rPr>
          <w:rFonts w:ascii="Arial" w:eastAsia="Times New Roman" w:hAnsi="Arial" w:cs="Arial"/>
          <w:color w:val="1F1F1F"/>
          <w:sz w:val="54"/>
          <w:szCs w:val="54"/>
          <w:lang w:eastAsia="ru-RU"/>
        </w:rPr>
        <w:t>Чем помочь?</w:t>
      </w:r>
    </w:p>
    <w:p w:rsidR="00F54BCA" w:rsidRPr="00F54BCA" w:rsidRDefault="00F54BCA" w:rsidP="00F54BCA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</w:pPr>
      <w:bookmarkStart w:id="0" w:name="_GoBack"/>
      <w:bookmarkEnd w:id="0"/>
      <w:r w:rsidRPr="00F54BCA">
        <w:rPr>
          <w:rFonts w:ascii="Arial" w:eastAsia="Times New Roman" w:hAnsi="Arial" w:cs="Arial"/>
          <w:noProof/>
          <w:color w:val="6C6C6A"/>
          <w:spacing w:val="15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BC90AD6" wp14:editId="7428E657">
                <wp:extent cx="304800" cy="304800"/>
                <wp:effectExtent l="0" t="0" r="0" b="0"/>
                <wp:docPr id="15" name="AutoShape 21" descr="https://solidarnost.moscow/src/img/odezhda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4A01A" id="AutoShape 21" o:spid="_x0000_s1026" alt="https://solidarnost.moscow/src/img/odezhda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Opx9dcCAADx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F54BCA"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  <w:t>ПРЕДМЕТЫ ОДЕЖДЫ</w:t>
      </w:r>
    </w:p>
    <w:p w:rsidR="00F54BCA" w:rsidRPr="00F54BCA" w:rsidRDefault="00F54BCA" w:rsidP="00F54BCA">
      <w:pPr>
        <w:shd w:val="clear" w:color="auto" w:fill="FFFFFF"/>
        <w:spacing w:before="210" w:after="195" w:line="390" w:lineRule="atLeast"/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</w:pP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 форма зимняя/летняя 46-60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термобелье 46-58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маскировочный халат  «хаки» 50-58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ветровлагозащитный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костюм 46-58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берцы демисезонные 41-47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берцы зимние 41-47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сапоги резиновые 41-47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стельки для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берцев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41-47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шнурки для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берцев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ремень широкий  ремень узкий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термоноски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41-47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трусы семейные 46-56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шапка зимняя (черный/хаки) 44-54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балаклава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(зима/лето)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перчатки тактические для работы с оружием не обрезанные размер s -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хxl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перчатки зимние размер s(190*95) -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хxl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(205*110)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гамаши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вкпо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перчатки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пвх</w:t>
      </w:r>
      <w:proofErr w:type="spellEnd"/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</w:pPr>
      <w:r w:rsidRPr="00F54BCA">
        <w:rPr>
          <w:rFonts w:ascii="Arial" w:eastAsia="Times New Roman" w:hAnsi="Arial" w:cs="Arial"/>
          <w:noProof/>
          <w:color w:val="6C6C6A"/>
          <w:spacing w:val="15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7918A4F" wp14:editId="74D01E17">
                <wp:extent cx="304800" cy="304800"/>
                <wp:effectExtent l="0" t="0" r="0" b="0"/>
                <wp:docPr id="14" name="AutoShape 22" descr="https://solidarnost.moscow/src/img/odezhda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0BFA0" id="AutoShape 22" o:spid="_x0000_s1026" alt="https://solidarnost.moscow/src/img/odezhda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7v60dcCAADx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F54BCA"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  <w:t>ЛИЧНОЕ СНАРЯЖЕНИЕ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before="210" w:after="195" w:line="390" w:lineRule="atLeast"/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</w:pP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 каска 1-3й размер 50-60 см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бронежилет 100-112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разгрузочная система тактическая (жилет)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вкпо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+ подсумки для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магазинов 48-60 размер  аптечка (подсумок)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пояс разгрузочный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наколенники, налокотники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каремат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(коврик)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труба разведчика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спальный мешок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вкпо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(от-25c) 46-56 размер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рюкзак, вещмешок, баул 100-120 л.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рюкзак тактический/туристический 30-60 литров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фонарь налобный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очки тактические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фонарь тактический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lastRenderedPageBreak/>
        <w:t> нож перочинный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мультитул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бензопила + масло + цепи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сварочный аппарат + маска + электроды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удлинительная катушка строительная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топор, колун, кирка, лопата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генератор дизельный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канистра складная для воды 10 литров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буржуйка складная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горелка газовая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плитка газовая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баллон газовый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рейпшнур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(веревка туристическая) 7мм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огниво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компас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красный широкий армированный скотч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изолента черная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сигареты от 1 блока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</w:pPr>
      <w:r w:rsidRPr="00F54BCA">
        <w:rPr>
          <w:rFonts w:ascii="Arial" w:eastAsia="Times New Roman" w:hAnsi="Arial" w:cs="Arial"/>
          <w:noProof/>
          <w:color w:val="6C6C6A"/>
          <w:spacing w:val="15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A888577" wp14:editId="35EB47B4">
                <wp:extent cx="304800" cy="304800"/>
                <wp:effectExtent l="0" t="0" r="0" b="0"/>
                <wp:docPr id="13" name="AutoShape 23" descr="https://solidarnost.moscow/src/img/lich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02D7C" id="AutoShape 23" o:spid="_x0000_s1026" alt="https://solidarnost.moscow/src/img/lich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gUYt3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F54BCA"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  <w:t>ТЕХНИЧЕСКОЕ СНАРЯЖЕНИЕ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before="210" w:after="195" w:line="390" w:lineRule="atLeast"/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</w:pP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квадрокоптер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dji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mavic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3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аккумуляторы в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квадракоптеры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dji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mavic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3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коллиматорный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прицел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радиостанция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baofeng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uv-82 двухканальная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бинокль дальномерный с сеткой (приближение от 10к)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прибор ночного видения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тактический лазерный дальномер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система сброса груза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dji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mavic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3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тепловизоры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: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infiray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dv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-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dp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09,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infiray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e2n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телефон кнопочный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смартфон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xiaomi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redmi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10c 8/128gb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зарядное устройство (для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тепловизора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)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nitecore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ui2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 xml:space="preserve"> аккумуляторная батарея (в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тепловизор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)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nitecore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rcr123a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</w:pPr>
      <w:r w:rsidRPr="00F54BCA">
        <w:rPr>
          <w:rFonts w:ascii="Arial" w:eastAsia="Times New Roman" w:hAnsi="Arial" w:cs="Arial"/>
          <w:noProof/>
          <w:color w:val="6C6C6A"/>
          <w:spacing w:val="15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C6E3147" wp14:editId="15790411">
                <wp:extent cx="304800" cy="304800"/>
                <wp:effectExtent l="0" t="0" r="0" b="0"/>
                <wp:docPr id="12" name="AutoShape 24" descr="https://solidarnost.moscow/src/img/tec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FFBF9" id="AutoShape 24" o:spid="_x0000_s1026" alt="https://solidarnost.moscow/src/img/tec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0ZIwt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F54BCA"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  <w:t>МЕДИКАМЕНТЫ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before="210" w:after="195" w:line="390" w:lineRule="atLeast"/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</w:pP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 жгут 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эсмарха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турникет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ипп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бинт 7*14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lastRenderedPageBreak/>
        <w:t> бинт для тампонады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окклюзионная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наклейка для ран груди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ипп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гемофлекс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"комбат"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спасодеяло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нефопам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/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акупан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кеторолак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противоожоговый гель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</w:t>
      </w:r>
      <w:proofErr w:type="spellStart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гемостатик</w:t>
      </w:r>
      <w:proofErr w:type="spellEnd"/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 xml:space="preserve"> средства от комаров (спреи и спирали)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</w:pPr>
      <w:r w:rsidRPr="00F54BCA">
        <w:rPr>
          <w:rFonts w:ascii="Arial" w:eastAsia="Times New Roman" w:hAnsi="Arial" w:cs="Arial"/>
          <w:noProof/>
          <w:color w:val="6C6C6A"/>
          <w:spacing w:val="15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4418759" wp14:editId="3977295A">
                <wp:extent cx="304800" cy="304800"/>
                <wp:effectExtent l="0" t="0" r="0" b="0"/>
                <wp:docPr id="11" name="AutoShape 25" descr="https://solidarnost.moscow/src/img/pro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8286" id="AutoShape 25" o:spid="_x0000_s1026" alt="https://solidarnost.moscow/src/img/pro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9eY39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F54BCA">
        <w:rPr>
          <w:rFonts w:ascii="Arial" w:eastAsia="Times New Roman" w:hAnsi="Arial" w:cs="Arial"/>
          <w:color w:val="6C6C6A"/>
          <w:spacing w:val="15"/>
          <w:sz w:val="27"/>
          <w:szCs w:val="27"/>
          <w:lang w:eastAsia="ru-RU"/>
        </w:rPr>
        <w:t>ПРОДУКТЫ</w:t>
      </w:r>
    </w:p>
    <w:p w:rsidR="00F54BCA" w:rsidRPr="00F54BCA" w:rsidRDefault="00F54BCA" w:rsidP="00F54BCA">
      <w:pPr>
        <w:pBdr>
          <w:top w:val="dotted" w:sz="6" w:space="14" w:color="DCE7EB"/>
        </w:pBdr>
        <w:shd w:val="clear" w:color="auto" w:fill="FFFFFF"/>
        <w:spacing w:before="210" w:after="195" w:line="390" w:lineRule="atLeast"/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</w:pP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t> Тушенка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Сгущенное молоко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Каши с мясом в металлических банках</w:t>
      </w:r>
      <w:r w:rsidRPr="00F54BCA">
        <w:rPr>
          <w:rFonts w:ascii="Arial" w:eastAsia="Times New Roman" w:hAnsi="Arial" w:cs="Arial"/>
          <w:color w:val="212529"/>
          <w:spacing w:val="15"/>
          <w:sz w:val="23"/>
          <w:szCs w:val="23"/>
          <w:lang w:eastAsia="ru-RU"/>
        </w:rPr>
        <w:br/>
        <w:t> Корм для кошек и собак</w:t>
      </w:r>
    </w:p>
    <w:p w:rsidR="00590132" w:rsidRDefault="00590132"/>
    <w:sectPr w:rsidR="00590132" w:rsidSect="00F54BCA">
      <w:pgSz w:w="11906" w:h="16838"/>
      <w:pgMar w:top="567" w:right="567" w:bottom="567" w:left="1134" w:header="53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42E"/>
    <w:multiLevelType w:val="multilevel"/>
    <w:tmpl w:val="72D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2A"/>
    <w:rsid w:val="0044502A"/>
    <w:rsid w:val="00590132"/>
    <w:rsid w:val="00ED1AA9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1ACF-6560-4BC4-B0CB-9D15B405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08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8280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AniksTD</dc:creator>
  <cp:keywords/>
  <dc:description/>
  <cp:lastModifiedBy>AniksTD</cp:lastModifiedBy>
  <cp:revision>2</cp:revision>
  <dcterms:created xsi:type="dcterms:W3CDTF">2023-07-17T10:17:00Z</dcterms:created>
  <dcterms:modified xsi:type="dcterms:W3CDTF">2023-07-17T10:18:00Z</dcterms:modified>
</cp:coreProperties>
</file>