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36" w:rsidRDefault="00F53988" w:rsidP="00E36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8E">
        <w:rPr>
          <w:rFonts w:ascii="Times New Roman" w:hAnsi="Times New Roman" w:cs="Times New Roman"/>
          <w:b/>
          <w:sz w:val="28"/>
          <w:szCs w:val="28"/>
        </w:rPr>
        <w:t>Уважаемые депутаты, уважаемые коллеги</w:t>
      </w:r>
      <w:r w:rsidR="00E36445" w:rsidRPr="00F1618E">
        <w:rPr>
          <w:rFonts w:ascii="Times New Roman" w:hAnsi="Times New Roman" w:cs="Times New Roman"/>
          <w:b/>
          <w:sz w:val="28"/>
          <w:szCs w:val="28"/>
        </w:rPr>
        <w:t>!</w:t>
      </w:r>
    </w:p>
    <w:p w:rsidR="001B4A12" w:rsidRDefault="001B4A12" w:rsidP="00E36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2DD" w:rsidRPr="00525B36" w:rsidRDefault="003862DD" w:rsidP="00AB0D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hAnsi="Times New Roman" w:cs="Times New Roman"/>
          <w:sz w:val="28"/>
          <w:szCs w:val="28"/>
        </w:rPr>
        <w:t>Начинаю доклад и подведение итогов работы</w:t>
      </w:r>
      <w:r w:rsidR="002A4148" w:rsidRPr="00525B36">
        <w:rPr>
          <w:rFonts w:ascii="Times New Roman" w:eastAsia="Calibri" w:hAnsi="Times New Roman" w:cs="Times New Roman"/>
          <w:sz w:val="28"/>
          <w:szCs w:val="28"/>
        </w:rPr>
        <w:t xml:space="preserve"> ГБУ «Жилищник района Южное Медведково»</w:t>
      </w:r>
      <w:r w:rsidRPr="00525B36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8C0E9D">
        <w:rPr>
          <w:rFonts w:ascii="Times New Roman" w:eastAsia="Calibri" w:hAnsi="Times New Roman" w:cs="Times New Roman"/>
          <w:sz w:val="28"/>
          <w:szCs w:val="28"/>
        </w:rPr>
        <w:t>20</w:t>
      </w:r>
      <w:r w:rsidRPr="00525B3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2A4148" w:rsidRPr="00525B36" w:rsidRDefault="00374D88" w:rsidP="00AB0D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>В</w:t>
      </w:r>
      <w:r w:rsidR="003862DD" w:rsidRPr="00525B36">
        <w:rPr>
          <w:rFonts w:ascii="Times New Roman" w:eastAsia="Calibri" w:hAnsi="Times New Roman" w:cs="Times New Roman"/>
          <w:sz w:val="28"/>
          <w:szCs w:val="28"/>
        </w:rPr>
        <w:t xml:space="preserve"> ГБУ «Жилищник района Южное Медведково»</w:t>
      </w:r>
      <w:r w:rsidR="002A4148" w:rsidRPr="00525B36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Pr="00525B36">
        <w:rPr>
          <w:rFonts w:ascii="Times New Roman" w:eastAsia="Calibri" w:hAnsi="Times New Roman" w:cs="Times New Roman"/>
          <w:sz w:val="28"/>
          <w:szCs w:val="28"/>
        </w:rPr>
        <w:t>ил</w:t>
      </w:r>
      <w:r w:rsidR="00337D8B" w:rsidRPr="00525B36">
        <w:rPr>
          <w:rFonts w:ascii="Times New Roman" w:eastAsia="Calibri" w:hAnsi="Times New Roman" w:cs="Times New Roman"/>
          <w:sz w:val="28"/>
          <w:szCs w:val="28"/>
        </w:rPr>
        <w:t>и</w:t>
      </w:r>
      <w:r w:rsidRPr="00525B36">
        <w:rPr>
          <w:rFonts w:ascii="Times New Roman" w:eastAsia="Calibri" w:hAnsi="Times New Roman" w:cs="Times New Roman"/>
          <w:sz w:val="28"/>
          <w:szCs w:val="28"/>
        </w:rPr>
        <w:t>сь</w:t>
      </w:r>
      <w:r w:rsidR="002A4148" w:rsidRPr="0052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2DD" w:rsidRPr="00525B36">
        <w:rPr>
          <w:rFonts w:ascii="Times New Roman" w:eastAsia="Calibri" w:hAnsi="Times New Roman" w:cs="Times New Roman"/>
          <w:sz w:val="28"/>
          <w:szCs w:val="28"/>
        </w:rPr>
        <w:t>на обслуживании 12</w:t>
      </w:r>
      <w:r w:rsidR="008C0E9D">
        <w:rPr>
          <w:rFonts w:ascii="Times New Roman" w:eastAsia="Calibri" w:hAnsi="Times New Roman" w:cs="Times New Roman"/>
          <w:sz w:val="28"/>
          <w:szCs w:val="28"/>
        </w:rPr>
        <w:t>6</w:t>
      </w:r>
      <w:r w:rsidR="003862DD" w:rsidRPr="00525B36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</w:t>
      </w:r>
      <w:r w:rsidR="002A4148" w:rsidRPr="00525B36">
        <w:rPr>
          <w:rFonts w:ascii="Times New Roman" w:eastAsia="Calibri" w:hAnsi="Times New Roman" w:cs="Times New Roman"/>
          <w:sz w:val="28"/>
          <w:szCs w:val="28"/>
        </w:rPr>
        <w:t>16</w:t>
      </w:r>
      <w:r w:rsidR="00BF2A56">
        <w:rPr>
          <w:rFonts w:ascii="Times New Roman" w:eastAsia="Calibri" w:hAnsi="Times New Roman" w:cs="Times New Roman"/>
          <w:sz w:val="28"/>
          <w:szCs w:val="28"/>
        </w:rPr>
        <w:t>9</w:t>
      </w:r>
      <w:r w:rsidR="002A4148" w:rsidRPr="00525B36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территорий, 14 объектов дорожного хозяйства, </w:t>
      </w:r>
      <w:r w:rsidR="002A4148" w:rsidRPr="00525B36">
        <w:rPr>
          <w:rFonts w:ascii="Times New Roman" w:eastAsia="Calibri" w:hAnsi="Times New Roman" w:cs="Times New Roman"/>
          <w:bCs/>
          <w:sz w:val="28"/>
          <w:szCs w:val="28"/>
        </w:rPr>
        <w:t xml:space="preserve">25 остановок общественного транспорта, </w:t>
      </w:r>
      <w:r w:rsidR="002A4148" w:rsidRPr="00525B36">
        <w:rPr>
          <w:rFonts w:ascii="Times New Roman" w:eastAsia="Calibri" w:hAnsi="Times New Roman" w:cs="Times New Roman"/>
          <w:sz w:val="28"/>
          <w:szCs w:val="28"/>
        </w:rPr>
        <w:t>17 объектов озеленения 2-й категории и 2 объекта озеленения 1-й категории</w:t>
      </w:r>
      <w:r w:rsidR="002A4148" w:rsidRPr="00525B3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A4148" w:rsidRPr="00525B36" w:rsidRDefault="002A414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>На балансе ГБУ «Жилищник района Южное Медведково»:</w:t>
      </w:r>
    </w:p>
    <w:p w:rsidR="00AB0D36" w:rsidRPr="00525B36" w:rsidRDefault="00AB0D36" w:rsidP="00AB0D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>-114 детских площадок;</w:t>
      </w:r>
    </w:p>
    <w:p w:rsidR="00AB0D36" w:rsidRPr="00525B36" w:rsidRDefault="00AB0D36" w:rsidP="00AB0D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>-27 спортивных площадок;</w:t>
      </w:r>
    </w:p>
    <w:p w:rsidR="002A4148" w:rsidRPr="00525B36" w:rsidRDefault="002A414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>-117 контейнерных площадок;</w:t>
      </w:r>
    </w:p>
    <w:p w:rsidR="002A4148" w:rsidRPr="00525B36" w:rsidRDefault="002A414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>-29 бункерных площадок.</w:t>
      </w:r>
    </w:p>
    <w:p w:rsidR="00337D8B" w:rsidRDefault="00337D8B" w:rsidP="00337D8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B36">
        <w:rPr>
          <w:rFonts w:ascii="Times New Roman" w:eastAsia="Calibri" w:hAnsi="Times New Roman" w:cs="Times New Roman"/>
          <w:sz w:val="28"/>
          <w:szCs w:val="28"/>
        </w:rPr>
        <w:t xml:space="preserve">Общая площадь дворовых территорий составляет </w:t>
      </w:r>
      <w:r w:rsidRPr="00525B36">
        <w:rPr>
          <w:rFonts w:ascii="Times New Roman" w:hAnsi="Times New Roman"/>
          <w:bCs/>
          <w:sz w:val="28"/>
          <w:szCs w:val="24"/>
        </w:rPr>
        <w:t>1275002,1</w:t>
      </w:r>
      <w:r w:rsidRPr="00525B36">
        <w:rPr>
          <w:rFonts w:ascii="Times New Roman" w:eastAsia="Calibri" w:hAnsi="Times New Roman" w:cs="Times New Roman"/>
          <w:bCs/>
          <w:sz w:val="36"/>
          <w:szCs w:val="28"/>
        </w:rPr>
        <w:t xml:space="preserve"> </w:t>
      </w:r>
      <w:r w:rsidRPr="00525B36">
        <w:rPr>
          <w:rFonts w:ascii="Times New Roman" w:eastAsia="Calibri" w:hAnsi="Times New Roman" w:cs="Times New Roman"/>
          <w:bCs/>
          <w:sz w:val="28"/>
          <w:szCs w:val="28"/>
        </w:rPr>
        <w:t>тыс. кв. м.</w:t>
      </w:r>
      <w:r w:rsidRPr="00525B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6B5670" w:rsidRDefault="006B5670" w:rsidP="00337D8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670" w:rsidRPr="006B5670" w:rsidRDefault="006B5670" w:rsidP="006B567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670">
        <w:rPr>
          <w:rFonts w:ascii="Times New Roman" w:eastAsia="Calibri" w:hAnsi="Times New Roman" w:cs="Times New Roman"/>
          <w:bCs/>
          <w:sz w:val="28"/>
          <w:szCs w:val="28"/>
        </w:rPr>
        <w:t>Изначально в 2020 году было запланировано проведение:</w:t>
      </w:r>
    </w:p>
    <w:p w:rsidR="006B5670" w:rsidRPr="006B5670" w:rsidRDefault="006B5670" w:rsidP="006B567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-  Комплексного благоустройства на дворовых территория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 адресам</w:t>
      </w:r>
      <w:r w:rsidR="00591D1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91D1F" w:rsidRDefault="00591D1F" w:rsidP="006B567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5670" w:rsidRPr="003862DD" w:rsidRDefault="006B5670" w:rsidP="006B567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запланированы работы по благоустройству «Знаковых объектов» по 2-м адресам:</w:t>
      </w:r>
    </w:p>
    <w:p w:rsidR="006B5670" w:rsidRDefault="006B5670" w:rsidP="006B567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-Сквер по ул. Молодцова;</w:t>
      </w:r>
    </w:p>
    <w:p w:rsidR="006B5670" w:rsidRPr="006B5670" w:rsidRDefault="006B5670" w:rsidP="006B567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B5670">
        <w:rPr>
          <w:rFonts w:ascii="Times New Roman" w:hAnsi="Times New Roman" w:cs="Times New Roman"/>
          <w:sz w:val="28"/>
          <w:szCs w:val="28"/>
        </w:rPr>
        <w:t xml:space="preserve">«Межшкольный стадион» по адресу: Ясный </w:t>
      </w:r>
      <w:proofErr w:type="spellStart"/>
      <w:r w:rsidRPr="006B567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B5670">
        <w:rPr>
          <w:rFonts w:ascii="Times New Roman" w:hAnsi="Times New Roman" w:cs="Times New Roman"/>
          <w:sz w:val="28"/>
          <w:szCs w:val="28"/>
        </w:rPr>
        <w:t>-д. д.10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5670" w:rsidRDefault="006B5670" w:rsidP="006B567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Однако, в связи с неблагоприятной эпидемиологической обстановкой, а </w:t>
      </w:r>
      <w:r w:rsidR="00591D1F" w:rsidRPr="006B5670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основании указа Мэра Москвы С.С. </w:t>
      </w:r>
      <w:proofErr w:type="spellStart"/>
      <w:r w:rsidRPr="006B5670">
        <w:rPr>
          <w:rFonts w:ascii="Times New Roman" w:eastAsia="Calibri" w:hAnsi="Times New Roman" w:cs="Times New Roman"/>
          <w:bCs/>
          <w:sz w:val="28"/>
          <w:szCs w:val="28"/>
        </w:rPr>
        <w:t>Собянина</w:t>
      </w:r>
      <w:proofErr w:type="spellEnd"/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 от 16.03.2020 года № 21-УМ и приостановкой работ по благоустройству до особого распоряжения, весь комплекс работ по благоустройству дворовых территорий, а </w:t>
      </w:r>
      <w:r w:rsidR="00591D1F" w:rsidRPr="006B5670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Pr="006B5670">
        <w:rPr>
          <w:rFonts w:ascii="Times New Roman" w:eastAsia="Calibri" w:hAnsi="Times New Roman" w:cs="Times New Roman"/>
          <w:bCs/>
          <w:sz w:val="28"/>
          <w:szCs w:val="28"/>
        </w:rPr>
        <w:t xml:space="preserve"> знакового объекта реализовать не представлялось возможным.</w:t>
      </w:r>
    </w:p>
    <w:p w:rsidR="00591D1F" w:rsidRDefault="00591D1F" w:rsidP="00E3644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5FCE" w:rsidRPr="00ED5D0D" w:rsidRDefault="00385FCE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5D0D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 дворовых территорий</w:t>
      </w:r>
    </w:p>
    <w:p w:rsidR="00ED5D0D" w:rsidRDefault="00591D1F" w:rsidP="00ED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5670" w:rsidRPr="006B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удалось реализовать мероприятия по программе ремонт асфальтобетонного покрытия «Большими картами»</w:t>
      </w:r>
      <w:r w:rsidR="006B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дворовых территориях </w:t>
      </w:r>
      <w:r w:rsidR="00ED5D0D"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63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</w:t>
      </w:r>
      <w:r w:rsidR="00ED5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5D0D"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A56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пр. 2а</w:t>
      </w:r>
    </w:p>
    <w:p w:rsidR="00064775" w:rsidRPr="002A097F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пр. 11 к.1, 11 к.1 стр.1</w:t>
      </w:r>
    </w:p>
    <w:p w:rsidR="00064775" w:rsidRPr="002A097F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Дежнева пр. 15 к.1 </w:t>
      </w:r>
    </w:p>
    <w:p w:rsidR="002A097F" w:rsidRDefault="002A097F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пр. 19 к.1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Дежнева пр. 25 к.1 </w:t>
      </w:r>
    </w:p>
    <w:p w:rsidR="002A097F" w:rsidRPr="002A097F" w:rsidRDefault="002A097F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пр. 25 к.3 стр.1, 27 к.1.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д.29 к.1</w:t>
      </w:r>
    </w:p>
    <w:p w:rsidR="00064775" w:rsidRDefault="00F82F63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д.36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ул. 24</w:t>
      </w:r>
    </w:p>
    <w:p w:rsidR="00064775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 ул. 1в</w:t>
      </w:r>
    </w:p>
    <w:p w:rsidR="00064775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Молодцова ул. 1А, 1Б 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 ул. 23 к. 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ул. д.4 корп.2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ул. д.13 к.1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ул. 13 к.4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ул. 14 к.1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Шокальского пр. 3 к.1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Шокальского пр. 6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Шокальского пр. 6а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Шокальского пр. 10 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Шокальского пр. 12 </w:t>
      </w:r>
    </w:p>
    <w:p w:rsidR="00064775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Шокальского пр. 12б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д.5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д.5а</w:t>
      </w:r>
    </w:p>
    <w:p w:rsidR="00064775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7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д.9а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д.11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д.12 к.2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д.13</w:t>
      </w:r>
    </w:p>
    <w:p w:rsidR="00064775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14 к.1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д.15Б</w:t>
      </w:r>
    </w:p>
    <w:p w:rsidR="00064775" w:rsidRDefault="00064775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д.15А</w:t>
      </w:r>
    </w:p>
    <w:p w:rsidR="00BF2A56" w:rsidRDefault="00BF2A56" w:rsidP="00064775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20 к.2</w:t>
      </w:r>
    </w:p>
    <w:p w:rsidR="00A95BD6" w:rsidRDefault="00A95BD6" w:rsidP="00A95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0D" w:rsidRPr="00337D8B" w:rsidRDefault="006B5670" w:rsidP="00ED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Комплекс проведенных работ</w:t>
      </w:r>
      <w:r w:rsidR="00ED5D0D" w:rsidRPr="00337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D5D0D" w:rsidRPr="00B06B2B" w:rsidRDefault="00ED5D0D" w:rsidP="00ED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АБП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3,8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кв. м.;</w:t>
      </w:r>
    </w:p>
    <w:p w:rsidR="00ED5D0D" w:rsidRDefault="00ED5D0D" w:rsidP="00ED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бортового камня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5244,5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</w:t>
      </w:r>
      <w:proofErr w:type="spellEnd"/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м.;</w:t>
      </w:r>
    </w:p>
    <w:p w:rsidR="00591D1F" w:rsidRDefault="00591D1F" w:rsidP="00B06B2B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0D" w:rsidRPr="00B06B2B" w:rsidRDefault="006B5670" w:rsidP="00ED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2020 году на территории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Южное Медведково выполнена реконструкция </w:t>
      </w:r>
      <w:r w:rsidR="00ED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ED5D0D" w:rsidRPr="00B0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контейнерных площадок</w:t>
      </w:r>
      <w:r w:rsidR="00A2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адресам</w:t>
      </w:r>
      <w:r w:rsidR="00ED5D0D" w:rsidRPr="00B0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77BC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пр. д.34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д.18 к.1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д.18 к.2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д.18 к.3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д.24</w:t>
      </w:r>
    </w:p>
    <w:p w:rsidR="00F977BC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д.26</w:t>
      </w:r>
    </w:p>
    <w:p w:rsidR="00F977BC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 д.31 к.3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д.2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д.7</w:t>
      </w:r>
    </w:p>
    <w:p w:rsidR="00F977BC" w:rsidRPr="00633F50" w:rsidRDefault="00F977BC" w:rsidP="00F977B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д.14</w:t>
      </w:r>
    </w:p>
    <w:p w:rsidR="00ED5D0D" w:rsidRPr="00633F50" w:rsidRDefault="00ED5D0D" w:rsidP="00633F5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пр.16</w:t>
      </w:r>
    </w:p>
    <w:p w:rsidR="00ED5D0D" w:rsidRPr="00633F50" w:rsidRDefault="00ED5D0D" w:rsidP="00633F5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24 к.1</w:t>
      </w:r>
    </w:p>
    <w:p w:rsidR="00ED5D0D" w:rsidRDefault="00ED5D0D" w:rsidP="00633F5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пр. д.26 к.3</w:t>
      </w:r>
    </w:p>
    <w:p w:rsidR="006B5670" w:rsidRDefault="006B5670" w:rsidP="006B56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670">
        <w:rPr>
          <w:rFonts w:ascii="Times New Roman" w:hAnsi="Times New Roman" w:cs="Times New Roman"/>
          <w:bCs/>
          <w:sz w:val="28"/>
          <w:szCs w:val="28"/>
        </w:rPr>
        <w:lastRenderedPageBreak/>
        <w:t>Реконструированные контейнерные площадки адаптированы под раздельный сбор мусора, а также часть контейнерных площадок имеют места для хранения ПГМ.</w:t>
      </w:r>
    </w:p>
    <w:p w:rsidR="00AC141B" w:rsidRPr="007E2636" w:rsidRDefault="00D67EFB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636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AC141B" w:rsidRPr="007E2636">
        <w:rPr>
          <w:rFonts w:ascii="Times New Roman" w:hAnsi="Times New Roman" w:cs="Times New Roman"/>
          <w:b/>
          <w:i/>
          <w:sz w:val="28"/>
          <w:szCs w:val="28"/>
          <w:u w:val="single"/>
        </w:rPr>
        <w:t>ехника</w:t>
      </w:r>
    </w:p>
    <w:p w:rsidR="009F2737" w:rsidRPr="007E2636" w:rsidRDefault="009F2737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636">
        <w:rPr>
          <w:rFonts w:ascii="Times New Roman" w:eastAsia="Calibri" w:hAnsi="Times New Roman" w:cs="Times New Roman"/>
          <w:sz w:val="28"/>
          <w:szCs w:val="28"/>
        </w:rPr>
        <w:t>На базе ГБУ «Жилищник района Южное Медведково» находится т</w:t>
      </w:r>
      <w:r w:rsidR="009F5C28" w:rsidRPr="007E2636">
        <w:rPr>
          <w:rFonts w:ascii="Times New Roman" w:eastAsia="Calibri" w:hAnsi="Times New Roman" w:cs="Times New Roman"/>
          <w:sz w:val="28"/>
          <w:szCs w:val="28"/>
        </w:rPr>
        <w:t>ехника, осуществляющая регламен</w:t>
      </w:r>
      <w:r w:rsidRPr="007E2636">
        <w:rPr>
          <w:rFonts w:ascii="Times New Roman" w:eastAsia="Calibri" w:hAnsi="Times New Roman" w:cs="Times New Roman"/>
          <w:sz w:val="28"/>
          <w:szCs w:val="28"/>
        </w:rPr>
        <w:t>тные работы по механизированной</w:t>
      </w:r>
      <w:r w:rsidR="00325803" w:rsidRPr="007E2636">
        <w:rPr>
          <w:rFonts w:ascii="Times New Roman" w:eastAsia="Calibri" w:hAnsi="Times New Roman" w:cs="Times New Roman"/>
          <w:sz w:val="28"/>
          <w:szCs w:val="28"/>
        </w:rPr>
        <w:t xml:space="preserve"> уборке</w:t>
      </w:r>
      <w:r w:rsidRPr="007E26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5C28" w:rsidRPr="001B4A12" w:rsidRDefault="009F5C2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>тракторы с плугом и щеткой – 6 ед. (на базе МТЗ).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>Техника, осуществляющая работы по уборке ОДХ: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4A12">
        <w:rPr>
          <w:rFonts w:ascii="Times New Roman" w:eastAsia="Calibri" w:hAnsi="Times New Roman" w:cs="Times New Roman"/>
          <w:sz w:val="28"/>
          <w:szCs w:val="28"/>
        </w:rPr>
        <w:t>Камаз</w:t>
      </w:r>
      <w:proofErr w:type="spellEnd"/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 с плугом + распределитель твердых реагентов – 1 ед.;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4A12">
        <w:rPr>
          <w:rFonts w:ascii="Times New Roman" w:eastAsia="Calibri" w:hAnsi="Times New Roman" w:cs="Times New Roman"/>
          <w:sz w:val="28"/>
          <w:szCs w:val="28"/>
        </w:rPr>
        <w:t>Камаз</w:t>
      </w:r>
      <w:proofErr w:type="spellEnd"/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 с плугом  + распределитель жидких реагентов – 1 ед.;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>Тротуароуборочная техника + прицепное оборудование (распределитель твердых реагентов) – 3 ед.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Самосвалы для вывоза снега – 2 ед. 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4A12">
        <w:rPr>
          <w:rFonts w:ascii="Times New Roman" w:eastAsia="Calibri" w:hAnsi="Times New Roman" w:cs="Times New Roman"/>
          <w:sz w:val="28"/>
          <w:szCs w:val="28"/>
        </w:rPr>
        <w:t>Минипогрузчики</w:t>
      </w:r>
      <w:proofErr w:type="spellEnd"/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 – 3 ед.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>Фронтальные погрузчики – 2 ед. (1 ед. в ремонте)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Общая площадь – 188748,8 кв. м., 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Общая площадь проезжей части – 147154,4 кв. м., 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 xml:space="preserve">Общая площадь тротуаров – 41594,4 кв. м., из них механизированная уборка – 32382,8 кв. м. </w:t>
      </w:r>
    </w:p>
    <w:p w:rsidR="009F5C28" w:rsidRPr="001B4A12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12">
        <w:rPr>
          <w:rFonts w:ascii="Times New Roman" w:eastAsia="Calibri" w:hAnsi="Times New Roman" w:cs="Times New Roman"/>
          <w:sz w:val="28"/>
          <w:szCs w:val="28"/>
        </w:rPr>
        <w:t>Уборочная техника (ОДХ): 6ед. ПУ вакуумные, 5ед. фронтальный погрузчик, 2ед. ТУ; 1 ед. ДКМ (ПМ+ЖР); 1 ед. ДКМ (ПМ+ТР).</w:t>
      </w:r>
    </w:p>
    <w:p w:rsidR="009F5C28" w:rsidRPr="007E2636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636">
        <w:rPr>
          <w:rFonts w:ascii="Times New Roman" w:eastAsia="Calibri" w:hAnsi="Times New Roman" w:cs="Times New Roman"/>
          <w:sz w:val="28"/>
          <w:szCs w:val="28"/>
        </w:rPr>
        <w:t>Вся техника оснащена системой ГЛОНАСС и контролируется в круглосуточном режиме.</w:t>
      </w:r>
    </w:p>
    <w:p w:rsidR="009F5C28" w:rsidRPr="007E2636" w:rsidRDefault="009F5C28" w:rsidP="00B06B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снега с объектов ОДХ и дворовых территорий осуществляется на </w:t>
      </w:r>
      <w:proofErr w:type="spellStart"/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снегоплавильный</w:t>
      </w:r>
      <w:proofErr w:type="spellEnd"/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АО «Мосводоканал». Вывоз снега осуществля</w:t>
      </w:r>
      <w:r w:rsidR="00EF5A06"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ГБУ «Жилищник района Южное Мед</w:t>
      </w:r>
      <w:r w:rsidR="00337D8B"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ведково», при необходимости  были</w:t>
      </w:r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задействованы самосвалы привлеченных организаций.</w:t>
      </w:r>
    </w:p>
    <w:p w:rsidR="009F5C28" w:rsidRPr="007E2636" w:rsidRDefault="009F5C28" w:rsidP="00B06B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территории в надлежащее санитарное состояния, а так же предотвращения образования наледи с городских баз хранения ПГМ завози</w:t>
      </w:r>
      <w:r w:rsidR="00EF5A06"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противогололедный</w:t>
      </w:r>
      <w:proofErr w:type="spellEnd"/>
      <w:r w:rsidRP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9F5C28" w:rsidRDefault="009F5C28" w:rsidP="00591D1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4A12">
        <w:rPr>
          <w:rFonts w:ascii="Times New Roman" w:hAnsi="Times New Roman" w:cs="Times New Roman"/>
          <w:sz w:val="28"/>
          <w:szCs w:val="28"/>
        </w:rPr>
        <w:t xml:space="preserve">ГБУ «Жилищник района Южное Медведково», имеет </w:t>
      </w:r>
      <w:r w:rsidR="001B4A12" w:rsidRPr="001B4A12">
        <w:rPr>
          <w:rFonts w:ascii="Times New Roman" w:hAnsi="Times New Roman" w:cs="Times New Roman"/>
          <w:sz w:val="28"/>
          <w:szCs w:val="28"/>
        </w:rPr>
        <w:t>128</w:t>
      </w:r>
      <w:r w:rsidRPr="001B4A12">
        <w:rPr>
          <w:rFonts w:ascii="Times New Roman" w:hAnsi="Times New Roman" w:cs="Times New Roman"/>
          <w:sz w:val="28"/>
          <w:szCs w:val="28"/>
        </w:rPr>
        <w:t xml:space="preserve"> тележ</w:t>
      </w:r>
      <w:r w:rsidR="001B4A12" w:rsidRPr="001B4A12">
        <w:rPr>
          <w:rFonts w:ascii="Times New Roman" w:hAnsi="Times New Roman" w:cs="Times New Roman"/>
          <w:sz w:val="28"/>
          <w:szCs w:val="28"/>
        </w:rPr>
        <w:t>ек-дозаторов</w:t>
      </w:r>
      <w:r w:rsidRPr="001B4A12">
        <w:rPr>
          <w:rFonts w:ascii="Times New Roman" w:hAnsi="Times New Roman" w:cs="Times New Roman"/>
          <w:sz w:val="28"/>
          <w:szCs w:val="28"/>
        </w:rPr>
        <w:t xml:space="preserve"> и </w:t>
      </w:r>
      <w:r w:rsidR="00F80067">
        <w:rPr>
          <w:rFonts w:ascii="Times New Roman" w:hAnsi="Times New Roman" w:cs="Times New Roman"/>
          <w:sz w:val="28"/>
          <w:szCs w:val="28"/>
        </w:rPr>
        <w:t>10</w:t>
      </w:r>
      <w:r w:rsidRPr="001B4A12">
        <w:rPr>
          <w:rFonts w:ascii="Times New Roman" w:hAnsi="Times New Roman" w:cs="Times New Roman"/>
          <w:sz w:val="28"/>
          <w:szCs w:val="28"/>
        </w:rPr>
        <w:t xml:space="preserve"> средств малой механизации. </w:t>
      </w:r>
      <w:r w:rsidR="00F80067">
        <w:rPr>
          <w:noProof/>
          <w:lang w:eastAsia="ru-RU"/>
        </w:rPr>
        <w:drawing>
          <wp:inline distT="0" distB="0" distL="0" distR="0" wp14:anchorId="78B8D34F" wp14:editId="658F6DF1">
            <wp:extent cx="4766543" cy="175042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559" cy="17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C2D" w:rsidRDefault="009E4C2D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39C5" w:rsidRPr="00A7246A" w:rsidRDefault="009F5C28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46A">
        <w:rPr>
          <w:rFonts w:ascii="Times New Roman" w:hAnsi="Times New Roman" w:cs="Times New Roman"/>
          <w:b/>
          <w:i/>
          <w:sz w:val="28"/>
          <w:szCs w:val="28"/>
          <w:u w:val="single"/>
        </w:rPr>
        <w:t>Многоквартирные дома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 xml:space="preserve">В ходе подготовки жилого фонда к зимней эксплуатации 2020-2021гг. управляющей организацией ГБУ «Жилищник района Южное Медведково» было своевременно подготовлено 126 жилых строений, выполнены следующие виды работ: 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- ремонт и промывка систем отопления;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 xml:space="preserve">- в подвалах и чердаках проведены работы по замене запорной арматуры; 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- выполнены работы по восстановлению теплоизоляции трубопроводов, заменены участков трубопроводов ГВС, ХВС, ЦО, канализации;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- произведены работы по восстановлению теплоизоляции стоя</w:t>
      </w:r>
      <w:r w:rsidR="004D6977">
        <w:rPr>
          <w:rFonts w:ascii="Times New Roman" w:hAnsi="Times New Roman" w:cs="Times New Roman"/>
          <w:sz w:val="28"/>
          <w:szCs w:val="28"/>
        </w:rPr>
        <w:t>ков и магистралей трубопроводов;</w:t>
      </w:r>
      <w:r w:rsidRPr="00A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- проведены мероприятия по ремонту входных групп, дверей первого и второго контур</w:t>
      </w:r>
      <w:r w:rsidR="004D6977">
        <w:rPr>
          <w:rFonts w:ascii="Times New Roman" w:hAnsi="Times New Roman" w:cs="Times New Roman"/>
          <w:sz w:val="28"/>
          <w:szCs w:val="28"/>
        </w:rPr>
        <w:t>ов, оконных заполнений л/клеток;</w:t>
      </w:r>
      <w:r w:rsidRPr="00A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DD" w:rsidRPr="00A7246A" w:rsidRDefault="00A25FDD" w:rsidP="00A25F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- обеспечен оптимальный температурно-влажностный режим чердачных помещений.</w:t>
      </w:r>
    </w:p>
    <w:p w:rsidR="00A25FDD" w:rsidRPr="00A7246A" w:rsidRDefault="00A25FDD" w:rsidP="00A7246A">
      <w:pPr>
        <w:tabs>
          <w:tab w:val="left" w:pos="720"/>
          <w:tab w:val="left" w:pos="6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 xml:space="preserve">Так же в ходе подготовки жилого фонда к эксплуатации в зимний период 2020-2021 выполнялись работы по </w:t>
      </w:r>
      <w:proofErr w:type="spellStart"/>
      <w:r w:rsidRPr="00A7246A">
        <w:rPr>
          <w:rFonts w:ascii="Times New Roman" w:hAnsi="Times New Roman" w:cs="Times New Roman"/>
          <w:sz w:val="28"/>
          <w:szCs w:val="28"/>
        </w:rPr>
        <w:t>гидропромывке</w:t>
      </w:r>
      <w:proofErr w:type="spellEnd"/>
      <w:r w:rsidRPr="00A7246A">
        <w:rPr>
          <w:rFonts w:ascii="Times New Roman" w:hAnsi="Times New Roman" w:cs="Times New Roman"/>
          <w:sz w:val="28"/>
          <w:szCs w:val="28"/>
        </w:rPr>
        <w:t xml:space="preserve"> систем центрального отопления </w:t>
      </w:r>
      <w:r w:rsidR="00A7246A" w:rsidRPr="00A7246A">
        <w:rPr>
          <w:rFonts w:ascii="Times New Roman" w:hAnsi="Times New Roman" w:cs="Times New Roman"/>
          <w:sz w:val="28"/>
          <w:szCs w:val="28"/>
        </w:rPr>
        <w:t>в жилых</w:t>
      </w:r>
      <w:r w:rsidRPr="00A7246A">
        <w:rPr>
          <w:rFonts w:ascii="Times New Roman" w:hAnsi="Times New Roman" w:cs="Times New Roman"/>
          <w:sz w:val="28"/>
          <w:szCs w:val="28"/>
        </w:rPr>
        <w:t xml:space="preserve"> домах.</w:t>
      </w:r>
    </w:p>
    <w:p w:rsidR="00A25FDD" w:rsidRPr="00A7246A" w:rsidRDefault="00A25FDD" w:rsidP="00A7246A">
      <w:pPr>
        <w:tabs>
          <w:tab w:val="left" w:pos="720"/>
          <w:tab w:val="left" w:pos="6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Отопление подключено во всех 126 жилых домах, проведены мероприятия по наладке циркуляции ЦО.</w:t>
      </w:r>
    </w:p>
    <w:p w:rsidR="00A7246A" w:rsidRDefault="00A25FDD" w:rsidP="00A7246A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 xml:space="preserve">В районе 89 строений повышенной этажности </w:t>
      </w:r>
      <w:r w:rsidR="00A7246A" w:rsidRPr="00A7246A">
        <w:rPr>
          <w:rFonts w:ascii="Times New Roman" w:hAnsi="Times New Roman" w:cs="Times New Roman"/>
          <w:sz w:val="28"/>
          <w:szCs w:val="28"/>
        </w:rPr>
        <w:t>оборудованы системой</w:t>
      </w:r>
      <w:r w:rsidRPr="00A7246A">
        <w:rPr>
          <w:rFonts w:ascii="Times New Roman" w:hAnsi="Times New Roman" w:cs="Times New Roman"/>
          <w:sz w:val="28"/>
          <w:szCs w:val="28"/>
        </w:rPr>
        <w:t xml:space="preserve"> ДУ и ППА, обслуживание которых осуществляется ГБУ </w:t>
      </w:r>
      <w:r w:rsidR="004D6977">
        <w:rPr>
          <w:rFonts w:ascii="Times New Roman" w:hAnsi="Times New Roman" w:cs="Times New Roman"/>
          <w:sz w:val="28"/>
          <w:szCs w:val="28"/>
        </w:rPr>
        <w:t>«</w:t>
      </w:r>
      <w:r w:rsidRPr="00A7246A">
        <w:rPr>
          <w:rFonts w:ascii="Times New Roman" w:hAnsi="Times New Roman" w:cs="Times New Roman"/>
          <w:sz w:val="28"/>
          <w:szCs w:val="28"/>
        </w:rPr>
        <w:t>Жилищник района Южное Медведково</w:t>
      </w:r>
      <w:r w:rsidR="004D6977">
        <w:rPr>
          <w:rFonts w:ascii="Times New Roman" w:hAnsi="Times New Roman" w:cs="Times New Roman"/>
          <w:sz w:val="28"/>
          <w:szCs w:val="28"/>
        </w:rPr>
        <w:t>»</w:t>
      </w:r>
      <w:r w:rsidRPr="00A72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FDD" w:rsidRPr="00A7246A" w:rsidRDefault="00A25FDD" w:rsidP="00A7246A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>На сегодняшний день все системы находятся в рабочем состоянии.</w:t>
      </w:r>
    </w:p>
    <w:p w:rsidR="00591D1F" w:rsidRDefault="00591D1F" w:rsidP="00A724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2F7" w:rsidRDefault="00A25FDD" w:rsidP="00A724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6A">
        <w:rPr>
          <w:rFonts w:ascii="Times New Roman" w:hAnsi="Times New Roman" w:cs="Times New Roman"/>
          <w:sz w:val="28"/>
          <w:szCs w:val="28"/>
        </w:rPr>
        <w:t xml:space="preserve">На территории ГБУ «Жилищник района Южное Медведково» в 2020 г. проведен капитальный ремонт газового оборудования в 2 МКД: </w:t>
      </w:r>
    </w:p>
    <w:p w:rsidR="007052F7" w:rsidRDefault="007052F7" w:rsidP="00A724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Шокальского д. 15;</w:t>
      </w:r>
      <w:r w:rsidR="00A25FDD" w:rsidRPr="00A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DD" w:rsidRPr="00A7246A" w:rsidRDefault="007052F7" w:rsidP="00A724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Молодцова д. 23 к.</w:t>
      </w:r>
      <w:r w:rsidR="00A25FDD" w:rsidRPr="00A72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F7" w:rsidRDefault="00A7246A" w:rsidP="00A72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4D6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 района Южное Медведково</w:t>
      </w:r>
      <w:r w:rsidR="004D69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выполнило в полном объеме ремонт квартир ветеранов и инвалидов за счет средств ССЭР. </w:t>
      </w:r>
    </w:p>
    <w:p w:rsidR="00A7246A" w:rsidRPr="00A7246A" w:rsidRDefault="00A7246A" w:rsidP="00A72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г. выполнен ремонт в 15 квартирах. 1 квартира от ремонта отказалась, есть расписка от собственника.</w:t>
      </w:r>
    </w:p>
    <w:p w:rsidR="00A7246A" w:rsidRPr="00A7246A" w:rsidRDefault="00A7246A" w:rsidP="00A72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 просьбам жителей установлено 15 откидных металлических пандусов в подъездах, сформирована заявка на закупку еще дополнительно 20 пандусов для установки в 2021</w:t>
      </w:r>
      <w:r w:rsidR="0070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F80067" w:rsidRPr="009E4C2D" w:rsidRDefault="00F80067" w:rsidP="00B0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2D" w:rsidRDefault="009E4C2D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4C2D" w:rsidRDefault="009E4C2D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27B3" w:rsidRPr="000714E3" w:rsidRDefault="00C927B3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Электронный документооборот</w:t>
      </w:r>
    </w:p>
    <w:p w:rsidR="00B06B2B" w:rsidRPr="000714E3" w:rsidRDefault="00B06B2B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E3">
        <w:rPr>
          <w:rFonts w:ascii="Times New Roman" w:hAnsi="Times New Roman" w:cs="Times New Roman"/>
          <w:sz w:val="28"/>
          <w:szCs w:val="28"/>
        </w:rPr>
        <w:t>Важным направлением в работе ГБУ «Жилищник района Южное Медведково» является работа с обращениями граждан</w:t>
      </w:r>
      <w:r w:rsidR="00C927B3" w:rsidRPr="000714E3">
        <w:rPr>
          <w:rFonts w:ascii="Times New Roman" w:hAnsi="Times New Roman" w:cs="Times New Roman"/>
          <w:sz w:val="28"/>
          <w:szCs w:val="28"/>
        </w:rPr>
        <w:t xml:space="preserve"> по системе электронного документооборота</w:t>
      </w:r>
      <w:r w:rsidRPr="00071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2B" w:rsidRPr="000714E3" w:rsidRDefault="00B06B2B" w:rsidP="00C9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E3">
        <w:rPr>
          <w:rFonts w:ascii="Times New Roman" w:hAnsi="Times New Roman" w:cs="Times New Roman"/>
          <w:sz w:val="28"/>
          <w:szCs w:val="28"/>
        </w:rPr>
        <w:t>Всего за отчетный период с 01.01.20</w:t>
      </w:r>
      <w:r w:rsidR="0095413E" w:rsidRPr="000714E3">
        <w:rPr>
          <w:rFonts w:ascii="Times New Roman" w:hAnsi="Times New Roman" w:cs="Times New Roman"/>
          <w:sz w:val="28"/>
          <w:szCs w:val="28"/>
        </w:rPr>
        <w:t xml:space="preserve">20 </w:t>
      </w:r>
      <w:r w:rsidRPr="000714E3">
        <w:rPr>
          <w:rFonts w:ascii="Times New Roman" w:hAnsi="Times New Roman" w:cs="Times New Roman"/>
          <w:sz w:val="28"/>
          <w:szCs w:val="28"/>
        </w:rPr>
        <w:t>по 31.12.20</w:t>
      </w:r>
      <w:r w:rsidR="000714E3" w:rsidRPr="000714E3">
        <w:rPr>
          <w:rFonts w:ascii="Times New Roman" w:hAnsi="Times New Roman" w:cs="Times New Roman"/>
          <w:sz w:val="28"/>
          <w:szCs w:val="28"/>
        </w:rPr>
        <w:t>20</w:t>
      </w:r>
      <w:r w:rsidRPr="000714E3">
        <w:rPr>
          <w:rFonts w:ascii="Times New Roman" w:hAnsi="Times New Roman" w:cs="Times New Roman"/>
          <w:sz w:val="28"/>
          <w:szCs w:val="28"/>
        </w:rPr>
        <w:t xml:space="preserve">г. зарегистрировано </w:t>
      </w:r>
      <w:r w:rsidR="000714E3" w:rsidRPr="000714E3">
        <w:rPr>
          <w:rFonts w:ascii="Times New Roman" w:hAnsi="Times New Roman" w:cs="Times New Roman"/>
          <w:b/>
          <w:sz w:val="28"/>
          <w:szCs w:val="28"/>
        </w:rPr>
        <w:t>3019</w:t>
      </w:r>
      <w:r w:rsidRPr="000714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14E3" w:rsidRPr="000714E3">
        <w:rPr>
          <w:rFonts w:ascii="Times New Roman" w:hAnsi="Times New Roman" w:cs="Times New Roman"/>
          <w:sz w:val="28"/>
          <w:szCs w:val="28"/>
        </w:rPr>
        <w:t>й</w:t>
      </w:r>
      <w:r w:rsidRPr="000714E3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9B4DEB" w:rsidRPr="009B4DEB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01.01.2020г. – 31.01.2020г.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188 обращений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4DEB" w:rsidRPr="009B4DEB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01.02.2020г. – 29.02.2020г.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224 обращения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01.03.2020г. – 31.03.2020г.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207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бращений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4DEB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01.04.2020г. – 30.04.2020г.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158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обращений 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01.05.2020г. – 31.05.2020г.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177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4DEB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01.06.2020г. – 30.06.2020г.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302 обращения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01.07.2020г.  – 31.07.2020г.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251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4DEB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01.08.2020г.  – 31.08.2020г. </w:t>
      </w:r>
      <w:r w:rsidR="007965EA">
        <w:rPr>
          <w:rFonts w:ascii="Times New Roman" w:hAnsi="Times New Roman" w:cs="Times New Roman"/>
          <w:sz w:val="28"/>
          <w:szCs w:val="28"/>
          <w:u w:val="single"/>
        </w:rPr>
        <w:t>203 обращения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01.09.2020г.  – 30.09.2020г. 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338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обращений 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01.10.2020г.  – 31.10.2020г. 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358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01.11.2020г.  – 30.11.2020г. 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315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обращений </w:t>
      </w:r>
    </w:p>
    <w:p w:rsidR="007965EA" w:rsidRPr="007965EA" w:rsidRDefault="009B4DEB" w:rsidP="007965EA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EA">
        <w:rPr>
          <w:rFonts w:ascii="Times New Roman" w:hAnsi="Times New Roman" w:cs="Times New Roman"/>
          <w:sz w:val="28"/>
          <w:szCs w:val="28"/>
        </w:rPr>
        <w:t xml:space="preserve">01.12.2020г.  – 31.12.2020г. 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298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796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5EA" w:rsidRPr="007965EA" w:rsidRDefault="007965EA" w:rsidP="007965E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7B3" w:rsidRPr="000714E3" w:rsidRDefault="00C927B3" w:rsidP="0007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E3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держится на постоянном контроле.</w:t>
      </w:r>
    </w:p>
    <w:p w:rsidR="001B4A12" w:rsidRPr="009E4C2D" w:rsidRDefault="001B4A12" w:rsidP="00B0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48" w:rsidRPr="009B4DEB" w:rsidRDefault="00B06B2B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Портал «Наш </w:t>
      </w:r>
      <w:r w:rsidRPr="009B4DEB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город»</w:t>
      </w:r>
    </w:p>
    <w:p w:rsidR="005264C3" w:rsidRPr="009B4DEB" w:rsidRDefault="005264C3" w:rsidP="0052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Хотелось бы также акцентировать внимание на работу с геоинформационным порталом «Наш город», который был создан по инициативе Мэра Москвы С.С. </w:t>
      </w:r>
      <w:proofErr w:type="spellStart"/>
      <w:r w:rsidRPr="009B4DEB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9B4DEB">
        <w:rPr>
          <w:rFonts w:ascii="Times New Roman" w:hAnsi="Times New Roman" w:cs="Times New Roman"/>
          <w:sz w:val="28"/>
          <w:szCs w:val="28"/>
        </w:rPr>
        <w:t xml:space="preserve"> в целях выстраивания конструктивного диалога между жителями и органами исполнительной власти города Москвы. </w:t>
      </w:r>
    </w:p>
    <w:p w:rsidR="005264C3" w:rsidRPr="009B4DEB" w:rsidRDefault="005264C3" w:rsidP="0052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В 20</w:t>
      </w:r>
      <w:r w:rsidR="00525B36" w:rsidRPr="009B4DEB">
        <w:rPr>
          <w:rFonts w:ascii="Times New Roman" w:hAnsi="Times New Roman" w:cs="Times New Roman"/>
          <w:sz w:val="28"/>
          <w:szCs w:val="28"/>
        </w:rPr>
        <w:t>20</w:t>
      </w:r>
      <w:r w:rsidRPr="009B4DEB">
        <w:rPr>
          <w:rFonts w:ascii="Times New Roman" w:hAnsi="Times New Roman" w:cs="Times New Roman"/>
          <w:sz w:val="28"/>
          <w:szCs w:val="28"/>
        </w:rPr>
        <w:t xml:space="preserve"> году на портал «Наш город» поступило </w:t>
      </w:r>
      <w:r w:rsidR="00525B36" w:rsidRPr="009B4DEB">
        <w:rPr>
          <w:rFonts w:ascii="Times New Roman" w:hAnsi="Times New Roman" w:cs="Times New Roman"/>
          <w:b/>
          <w:sz w:val="28"/>
          <w:szCs w:val="28"/>
        </w:rPr>
        <w:t>9192</w:t>
      </w:r>
      <w:r w:rsidRPr="009B4D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5B36" w:rsidRPr="009B4DEB">
        <w:rPr>
          <w:rFonts w:ascii="Times New Roman" w:hAnsi="Times New Roman" w:cs="Times New Roman"/>
          <w:sz w:val="28"/>
          <w:szCs w:val="28"/>
        </w:rPr>
        <w:t>я</w:t>
      </w:r>
      <w:r w:rsidRPr="009B4DEB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525B36" w:rsidRPr="009B4DEB">
        <w:rPr>
          <w:rFonts w:ascii="Times New Roman" w:hAnsi="Times New Roman" w:cs="Times New Roman"/>
          <w:sz w:val="28"/>
          <w:szCs w:val="28"/>
        </w:rPr>
        <w:t xml:space="preserve"> с учетом похожих обращений количество превысило </w:t>
      </w:r>
      <w:r w:rsidR="00525B36" w:rsidRPr="009B4DEB">
        <w:rPr>
          <w:rFonts w:ascii="Times New Roman" w:hAnsi="Times New Roman" w:cs="Times New Roman"/>
          <w:b/>
          <w:sz w:val="28"/>
          <w:szCs w:val="28"/>
        </w:rPr>
        <w:t>11612</w:t>
      </w:r>
      <w:r w:rsidR="00525B36" w:rsidRPr="009B4DEB">
        <w:rPr>
          <w:rFonts w:ascii="Times New Roman" w:hAnsi="Times New Roman" w:cs="Times New Roman"/>
          <w:sz w:val="28"/>
          <w:szCs w:val="28"/>
        </w:rPr>
        <w:t>,</w:t>
      </w:r>
      <w:r w:rsidRPr="009B4DEB">
        <w:rPr>
          <w:rFonts w:ascii="Times New Roman" w:hAnsi="Times New Roman" w:cs="Times New Roman"/>
          <w:sz w:val="28"/>
          <w:szCs w:val="28"/>
        </w:rPr>
        <w:t xml:space="preserve"> </w:t>
      </w:r>
      <w:r w:rsidR="00B06B2B" w:rsidRPr="009B4DEB">
        <w:rPr>
          <w:rFonts w:ascii="Times New Roman" w:hAnsi="Times New Roman" w:cs="Times New Roman"/>
          <w:sz w:val="28"/>
          <w:szCs w:val="28"/>
        </w:rPr>
        <w:t xml:space="preserve">также прошу обратить Ваше внимание, что сброс обращений </w:t>
      </w:r>
      <w:r w:rsidRPr="009B4DEB">
        <w:rPr>
          <w:rFonts w:ascii="Times New Roman" w:hAnsi="Times New Roman" w:cs="Times New Roman"/>
          <w:sz w:val="28"/>
          <w:szCs w:val="28"/>
        </w:rPr>
        <w:t xml:space="preserve">от активного жителя района </w:t>
      </w:r>
      <w:r w:rsidR="00B06B2B" w:rsidRPr="009B4DEB">
        <w:rPr>
          <w:rFonts w:ascii="Times New Roman" w:hAnsi="Times New Roman" w:cs="Times New Roman"/>
          <w:sz w:val="28"/>
          <w:szCs w:val="28"/>
        </w:rPr>
        <w:t xml:space="preserve">с июня месяца резко </w:t>
      </w:r>
      <w:r w:rsidR="00853819">
        <w:rPr>
          <w:rFonts w:ascii="Times New Roman" w:hAnsi="Times New Roman" w:cs="Times New Roman"/>
          <w:sz w:val="28"/>
          <w:szCs w:val="28"/>
        </w:rPr>
        <w:t>увеличился</w:t>
      </w:r>
      <w:r w:rsidRPr="009B4DEB">
        <w:rPr>
          <w:rFonts w:ascii="Times New Roman" w:hAnsi="Times New Roman" w:cs="Times New Roman"/>
          <w:sz w:val="28"/>
          <w:szCs w:val="28"/>
        </w:rPr>
        <w:t>.</w:t>
      </w:r>
    </w:p>
    <w:p w:rsidR="00201478" w:rsidRPr="009B4DEB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01.01.20</w:t>
      </w:r>
      <w:r w:rsidR="009B4DEB" w:rsidRPr="009B4DEB">
        <w:rPr>
          <w:rFonts w:ascii="Times New Roman" w:hAnsi="Times New Roman" w:cs="Times New Roman"/>
          <w:sz w:val="28"/>
          <w:szCs w:val="28"/>
        </w:rPr>
        <w:t>20г. – 31.01.2020</w:t>
      </w:r>
      <w:r w:rsidRPr="009B4DEB">
        <w:rPr>
          <w:rFonts w:ascii="Times New Roman" w:hAnsi="Times New Roman" w:cs="Times New Roman"/>
          <w:sz w:val="28"/>
          <w:szCs w:val="28"/>
        </w:rPr>
        <w:t xml:space="preserve">г. 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>381 обращение (с учетом похожих 423)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01.02.2020г. – 29.02.2020</w:t>
      </w:r>
      <w:r w:rsidR="005A0533" w:rsidRPr="009B4DEB">
        <w:rPr>
          <w:rFonts w:ascii="Times New Roman" w:hAnsi="Times New Roman" w:cs="Times New Roman"/>
          <w:sz w:val="28"/>
          <w:szCs w:val="28"/>
        </w:rPr>
        <w:t xml:space="preserve">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346 обращений (с учетом похожих 370)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01.03.2020</w:t>
      </w:r>
      <w:r w:rsidR="005A0533" w:rsidRPr="009B4DEB">
        <w:rPr>
          <w:rFonts w:ascii="Times New Roman" w:hAnsi="Times New Roman" w:cs="Times New Roman"/>
          <w:sz w:val="28"/>
          <w:szCs w:val="28"/>
        </w:rPr>
        <w:t>г. – 31.03.</w:t>
      </w:r>
      <w:r w:rsidRPr="009B4DEB">
        <w:rPr>
          <w:rFonts w:ascii="Times New Roman" w:hAnsi="Times New Roman" w:cs="Times New Roman"/>
          <w:sz w:val="28"/>
          <w:szCs w:val="28"/>
        </w:rPr>
        <w:t>2020г.</w:t>
      </w:r>
      <w:r w:rsidR="005A0533" w:rsidRPr="009B4DEB">
        <w:rPr>
          <w:rFonts w:ascii="Times New Roman" w:hAnsi="Times New Roman" w:cs="Times New Roman"/>
          <w:sz w:val="28"/>
          <w:szCs w:val="28"/>
        </w:rPr>
        <w:t xml:space="preserve">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354 обращения (с учетом похожих 405)</w:t>
      </w:r>
    </w:p>
    <w:p w:rsidR="00201478" w:rsidRPr="009B4DEB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01.04.</w:t>
      </w:r>
      <w:r w:rsidR="009B4DEB" w:rsidRPr="009B4DEB">
        <w:rPr>
          <w:rFonts w:ascii="Times New Roman" w:hAnsi="Times New Roman" w:cs="Times New Roman"/>
          <w:sz w:val="28"/>
          <w:szCs w:val="28"/>
        </w:rPr>
        <w:t xml:space="preserve">2020г. </w:t>
      </w:r>
      <w:r w:rsidRPr="009B4DEB">
        <w:rPr>
          <w:rFonts w:ascii="Times New Roman" w:hAnsi="Times New Roman" w:cs="Times New Roman"/>
          <w:sz w:val="28"/>
          <w:szCs w:val="28"/>
        </w:rPr>
        <w:t>–</w:t>
      </w:r>
      <w:r w:rsidR="009B4DEB" w:rsidRPr="009B4DEB">
        <w:rPr>
          <w:rFonts w:ascii="Times New Roman" w:hAnsi="Times New Roman" w:cs="Times New Roman"/>
          <w:sz w:val="28"/>
          <w:szCs w:val="28"/>
        </w:rPr>
        <w:t xml:space="preserve"> 30.04.2020г. 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107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(с учетом похожих 118)</w:t>
      </w:r>
    </w:p>
    <w:p w:rsidR="00201478" w:rsidRPr="009B4DEB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01.05.</w:t>
      </w:r>
      <w:r w:rsidR="009B4DEB" w:rsidRPr="009B4DEB">
        <w:rPr>
          <w:rFonts w:ascii="Times New Roman" w:hAnsi="Times New Roman" w:cs="Times New Roman"/>
          <w:sz w:val="28"/>
          <w:szCs w:val="28"/>
        </w:rPr>
        <w:t xml:space="preserve">2020г. </w:t>
      </w:r>
      <w:r w:rsidRPr="009B4DEB">
        <w:rPr>
          <w:rFonts w:ascii="Times New Roman" w:hAnsi="Times New Roman" w:cs="Times New Roman"/>
          <w:sz w:val="28"/>
          <w:szCs w:val="28"/>
        </w:rPr>
        <w:t>– 31.05.</w:t>
      </w:r>
      <w:r w:rsidR="009B4DEB" w:rsidRPr="009B4DEB">
        <w:rPr>
          <w:rFonts w:ascii="Times New Roman" w:hAnsi="Times New Roman" w:cs="Times New Roman"/>
          <w:sz w:val="28"/>
          <w:szCs w:val="28"/>
        </w:rPr>
        <w:t xml:space="preserve">2020г. 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>64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обращения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(с учетом похожих 74)</w:t>
      </w:r>
    </w:p>
    <w:p w:rsidR="00201478" w:rsidRPr="009B4DEB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>01.06.</w:t>
      </w:r>
      <w:r w:rsidR="009B4DEB" w:rsidRPr="009B4DEB">
        <w:rPr>
          <w:rFonts w:ascii="Times New Roman" w:hAnsi="Times New Roman" w:cs="Times New Roman"/>
          <w:sz w:val="28"/>
          <w:szCs w:val="28"/>
        </w:rPr>
        <w:t xml:space="preserve">2020г. – 30.06.2020г. 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>816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обращений</w:t>
      </w:r>
      <w:r w:rsidR="009B4DEB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(с учетом похожих 1213)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01.07.2020г.  – 31.07.2020г.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883</w:t>
      </w:r>
      <w:r w:rsidR="005A0533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я (с учетом похожих 1069)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01.08.2020г.  – 31.08.2020г.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799</w:t>
      </w:r>
      <w:r w:rsidR="005A0533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обращений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(с учетом похожих 1111)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01.09.2020г.  – 30.09.2020г.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1310</w:t>
      </w:r>
      <w:r w:rsidR="005A0533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обращений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(с учетом похожих 1609)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01.10.2020г. </w:t>
      </w:r>
      <w:r w:rsidR="005A0533" w:rsidRPr="009B4DEB">
        <w:rPr>
          <w:rFonts w:ascii="Times New Roman" w:hAnsi="Times New Roman" w:cs="Times New Roman"/>
          <w:sz w:val="28"/>
          <w:szCs w:val="28"/>
        </w:rPr>
        <w:t xml:space="preserve"> – 3</w:t>
      </w:r>
      <w:r w:rsidRPr="009B4DEB">
        <w:rPr>
          <w:rFonts w:ascii="Times New Roman" w:hAnsi="Times New Roman" w:cs="Times New Roman"/>
          <w:sz w:val="28"/>
          <w:szCs w:val="28"/>
        </w:rPr>
        <w:t xml:space="preserve">1.10.2020г.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1802</w:t>
      </w:r>
      <w:r w:rsidR="005A0533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я (с учетом похожих 2344)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01.11.2020г.  – 30.11.2020г.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1288</w:t>
      </w:r>
      <w:r w:rsidR="005A0533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й (с учетом похожих 1628)</w:t>
      </w:r>
    </w:p>
    <w:p w:rsidR="00201478" w:rsidRPr="009B4DEB" w:rsidRDefault="009B4DEB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EB">
        <w:rPr>
          <w:rFonts w:ascii="Times New Roman" w:hAnsi="Times New Roman" w:cs="Times New Roman"/>
          <w:sz w:val="28"/>
          <w:szCs w:val="28"/>
        </w:rPr>
        <w:t xml:space="preserve">01.12.2020г.  – 31.12.2020г. 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1042</w:t>
      </w:r>
      <w:r w:rsidR="005A0533" w:rsidRPr="009B4DEB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 w:rsidRPr="009B4DEB">
        <w:rPr>
          <w:rFonts w:ascii="Times New Roman" w:hAnsi="Times New Roman" w:cs="Times New Roman"/>
          <w:sz w:val="28"/>
          <w:szCs w:val="28"/>
          <w:u w:val="single"/>
        </w:rPr>
        <w:t>я (с учетом похожих 1248)</w:t>
      </w:r>
    </w:p>
    <w:p w:rsidR="00557247" w:rsidRDefault="00557247" w:rsidP="00C927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1D7" w:rsidRPr="005D5A0B" w:rsidRDefault="006D41D7" w:rsidP="00C927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A0B">
        <w:rPr>
          <w:rFonts w:ascii="Times New Roman" w:hAnsi="Times New Roman" w:cs="Times New Roman"/>
          <w:bCs/>
          <w:sz w:val="28"/>
          <w:szCs w:val="28"/>
        </w:rPr>
        <w:lastRenderedPageBreak/>
        <w:t>Финансовая составляющая ГБУ «Жилищник района Южное Медведково» за период с 01.01.20</w:t>
      </w:r>
      <w:r w:rsidR="005D5A0B" w:rsidRPr="005D5A0B">
        <w:rPr>
          <w:rFonts w:ascii="Times New Roman" w:hAnsi="Times New Roman" w:cs="Times New Roman"/>
          <w:bCs/>
          <w:sz w:val="28"/>
          <w:szCs w:val="28"/>
        </w:rPr>
        <w:t>20</w:t>
      </w:r>
      <w:r w:rsidRPr="005D5A0B">
        <w:rPr>
          <w:rFonts w:ascii="Times New Roman" w:hAnsi="Times New Roman" w:cs="Times New Roman"/>
          <w:bCs/>
          <w:sz w:val="28"/>
          <w:szCs w:val="28"/>
        </w:rPr>
        <w:t>г. по 31.12.20</w:t>
      </w:r>
      <w:r w:rsidR="005D5A0B" w:rsidRPr="005D5A0B">
        <w:rPr>
          <w:rFonts w:ascii="Times New Roman" w:hAnsi="Times New Roman" w:cs="Times New Roman"/>
          <w:bCs/>
          <w:sz w:val="28"/>
          <w:szCs w:val="28"/>
        </w:rPr>
        <w:t>20</w:t>
      </w:r>
      <w:r w:rsidRPr="005D5A0B">
        <w:rPr>
          <w:rFonts w:ascii="Times New Roman" w:hAnsi="Times New Roman" w:cs="Times New Roman"/>
          <w:bCs/>
          <w:sz w:val="28"/>
          <w:szCs w:val="28"/>
        </w:rPr>
        <w:t xml:space="preserve">г. изменилась: </w:t>
      </w:r>
    </w:p>
    <w:p w:rsidR="006D41D7" w:rsidRPr="0095413E" w:rsidRDefault="006D41D7" w:rsidP="00C927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53819" w:rsidRDefault="00853819" w:rsidP="00853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819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01.01.2020г. по 31.12.20г. дебиторская задолженность увеличилась на 5%. 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943"/>
        <w:gridCol w:w="3402"/>
      </w:tblGrid>
      <w:tr w:rsidR="00853819" w:rsidRPr="00853819" w:rsidTr="005D5A0B"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01.01.2020г.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01.01.2021г.</w:t>
            </w:r>
          </w:p>
        </w:tc>
      </w:tr>
      <w:tr w:rsidR="00853819" w:rsidRPr="00853819" w:rsidTr="005D5A0B">
        <w:tc>
          <w:tcPr>
            <w:tcW w:w="2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3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177 102 646,49 руб.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192 181 583,64 руб.</w:t>
            </w:r>
          </w:p>
        </w:tc>
      </w:tr>
      <w:tr w:rsidR="00853819" w:rsidRPr="00853819" w:rsidTr="005D5A0B"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Арендаторы</w:t>
            </w:r>
          </w:p>
        </w:tc>
        <w:tc>
          <w:tcPr>
            <w:tcW w:w="3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3 822 225,61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3 935 208,83 руб.</w:t>
            </w:r>
          </w:p>
        </w:tc>
      </w:tr>
      <w:tr w:rsidR="00853819" w:rsidRPr="00853819" w:rsidTr="005D5A0B"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3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11 491 317,33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4 975 176,80 руб.</w:t>
            </w:r>
          </w:p>
        </w:tc>
      </w:tr>
      <w:tr w:rsidR="00853819" w:rsidRPr="00853819" w:rsidTr="005D5A0B"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192 416 189,43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Cs/>
                <w:sz w:val="24"/>
                <w:szCs w:val="24"/>
              </w:rPr>
              <w:t>201 091 969,27 руб.</w:t>
            </w:r>
          </w:p>
        </w:tc>
      </w:tr>
    </w:tbl>
    <w:p w:rsidR="00853819" w:rsidRPr="00853819" w:rsidRDefault="00853819" w:rsidP="00853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819" w:rsidRPr="00853819" w:rsidRDefault="00853819" w:rsidP="0085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19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За период с 01.01.2020г. по 31.12.2020г. кредиторская задолженность уменьшилась на 11%.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969"/>
        <w:gridCol w:w="3402"/>
      </w:tblGrid>
      <w:tr w:rsidR="00853819" w:rsidRPr="00853819" w:rsidTr="005D5A0B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 01.01.2020г.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 01.01.2021г.</w:t>
            </w:r>
          </w:p>
        </w:tc>
      </w:tr>
      <w:tr w:rsidR="00853819" w:rsidRPr="00853819" w:rsidTr="005D5A0B"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Мосводоканал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19 436 927,05 руб.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12 477 404,18 руб.</w:t>
            </w:r>
          </w:p>
        </w:tc>
      </w:tr>
      <w:tr w:rsidR="00853819" w:rsidRPr="00853819" w:rsidTr="005D5A0B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МОЭК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159 894 026,72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127 134 028,11 руб.</w:t>
            </w:r>
          </w:p>
        </w:tc>
      </w:tr>
      <w:tr w:rsidR="00853819" w:rsidRPr="00853819" w:rsidTr="005D5A0B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Практика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14 227 881,94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21 615 725,03 руб.</w:t>
            </w:r>
          </w:p>
        </w:tc>
      </w:tr>
      <w:tr w:rsidR="00853819" w:rsidRPr="00853819" w:rsidTr="005D5A0B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Стронг</w:t>
            </w:r>
            <w:proofErr w:type="spellEnd"/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Энерго</w:t>
            </w:r>
            <w:proofErr w:type="spellEnd"/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6 694 134,65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5 355 307,72 руб.</w:t>
            </w:r>
          </w:p>
        </w:tc>
      </w:tr>
      <w:tr w:rsidR="00853819" w:rsidRPr="00853819" w:rsidTr="005D5A0B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Прочие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32 859 457,70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41 988 424,69 руб.</w:t>
            </w:r>
          </w:p>
        </w:tc>
      </w:tr>
      <w:tr w:rsidR="00853819" w:rsidRPr="00853819" w:rsidTr="005D5A0B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233 112 428,06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A0B">
              <w:rPr>
                <w:rFonts w:ascii="Times New Roman" w:hAnsi="Times New Roman" w:cs="Times New Roman"/>
                <w:sz w:val="24"/>
                <w:szCs w:val="28"/>
              </w:rPr>
              <w:t>208 570 889,73 руб.</w:t>
            </w:r>
          </w:p>
        </w:tc>
      </w:tr>
    </w:tbl>
    <w:p w:rsidR="005D5A0B" w:rsidRDefault="005D5A0B" w:rsidP="00C927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1D1F" w:rsidRDefault="00591D1F" w:rsidP="00C927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3819" w:rsidRPr="00853819" w:rsidRDefault="00853819" w:rsidP="005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19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За</w:t>
      </w:r>
      <w:r w:rsidRPr="005D5A0B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853819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период с 01.01.2020г. по 31.12.2020г. средняя заработная плата выросла у основного персонала, в связи выплатой гранта и премии за счет экономии ФОТ.</w:t>
      </w: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2680"/>
        <w:gridCol w:w="2900"/>
      </w:tblGrid>
      <w:tr w:rsidR="00853819" w:rsidRPr="00853819" w:rsidTr="00853819"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31.12.2019г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3819" w:rsidRPr="005D5A0B" w:rsidRDefault="00853819" w:rsidP="0085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31.12.2020г.</w:t>
            </w:r>
          </w:p>
        </w:tc>
      </w:tr>
      <w:tr w:rsidR="006D22A7" w:rsidRPr="00853819" w:rsidTr="005D5A0B">
        <w:trPr>
          <w:trHeight w:val="314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Дворник, РКУ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31699,33</w:t>
            </w:r>
          </w:p>
        </w:tc>
        <w:tc>
          <w:tcPr>
            <w:tcW w:w="2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33845,36</w:t>
            </w:r>
          </w:p>
        </w:tc>
      </w:tr>
      <w:tr w:rsidR="006D22A7" w:rsidRPr="00853819" w:rsidTr="005D5A0B">
        <w:trPr>
          <w:trHeight w:val="388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Водитель автомобиля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30689,75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36543,2</w:t>
            </w:r>
          </w:p>
        </w:tc>
      </w:tr>
      <w:tr w:rsidR="006D22A7" w:rsidRPr="00853819" w:rsidTr="005D5A0B">
        <w:trPr>
          <w:trHeight w:val="395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Машинист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30886,71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36874,56</w:t>
            </w:r>
          </w:p>
        </w:tc>
      </w:tr>
      <w:tr w:rsidR="006D22A7" w:rsidRPr="00853819" w:rsidTr="005D5A0B">
        <w:trPr>
          <w:trHeight w:val="245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рабочий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42640,44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31497,31</w:t>
            </w:r>
          </w:p>
        </w:tc>
      </w:tr>
      <w:tr w:rsidR="006D22A7" w:rsidRPr="00853819" w:rsidTr="005D5A0B">
        <w:trPr>
          <w:trHeight w:val="362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зеленого хоз.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33165,38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28158,45</w:t>
            </w:r>
          </w:p>
        </w:tc>
      </w:tr>
      <w:tr w:rsidR="006D22A7" w:rsidRPr="00853819" w:rsidTr="005D5A0B">
        <w:trPr>
          <w:trHeight w:val="383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Электромонтер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31114,51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31671,025</w:t>
            </w:r>
          </w:p>
        </w:tc>
      </w:tr>
      <w:tr w:rsidR="006D22A7" w:rsidRPr="00853819" w:rsidTr="005D5A0B">
        <w:trPr>
          <w:trHeight w:val="402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Слесарь-сантехник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32824,33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37961,03</w:t>
            </w:r>
          </w:p>
        </w:tc>
      </w:tr>
      <w:tr w:rsidR="006D22A7" w:rsidRPr="00853819" w:rsidTr="005D5A0B">
        <w:trPr>
          <w:trHeight w:val="238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5D5A0B" w:rsidRDefault="006D22A7" w:rsidP="006D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29377,38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22A7" w:rsidRPr="006D22A7" w:rsidRDefault="006D22A7" w:rsidP="006D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7">
              <w:rPr>
                <w:rFonts w:ascii="Times New Roman" w:hAnsi="Times New Roman" w:cs="Times New Roman"/>
                <w:sz w:val="24"/>
                <w:szCs w:val="24"/>
              </w:rPr>
              <w:t>32066,21</w:t>
            </w:r>
          </w:p>
        </w:tc>
      </w:tr>
    </w:tbl>
    <w:p w:rsidR="003862DD" w:rsidRPr="009E4C2D" w:rsidRDefault="003862DD" w:rsidP="00C9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4C2D" w:rsidRDefault="009E4C2D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4C2D" w:rsidRDefault="009E4C2D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4C2D" w:rsidRDefault="009E4C2D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4C2D" w:rsidRDefault="009E4C2D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27B3" w:rsidRPr="00A7246A" w:rsidRDefault="00C927B3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6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План на 202</w:t>
      </w:r>
      <w:r w:rsidR="00A25FDD" w:rsidRPr="00A7246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A724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</w:p>
    <w:p w:rsidR="00A7246A" w:rsidRDefault="00A7246A" w:rsidP="00A7246A">
      <w:pPr>
        <w:pStyle w:val="a7"/>
        <w:numPr>
          <w:ilvl w:val="0"/>
          <w:numId w:val="16"/>
        </w:numPr>
        <w:tabs>
          <w:tab w:val="left" w:pos="567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ГБУ "Жилищник района Южное Медведково"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запланировано выполнение косметического ремонта 5</w:t>
      </w:r>
      <w:r w:rsidR="00B04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</w:t>
      </w:r>
      <w:r w:rsidR="00B0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tbl>
      <w:tblPr>
        <w:tblW w:w="6095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1072"/>
        <w:gridCol w:w="3181"/>
        <w:gridCol w:w="1842"/>
      </w:tblGrid>
      <w:tr w:rsidR="00B046C4" w:rsidRPr="00A7246A" w:rsidTr="00A428F5">
        <w:trPr>
          <w:trHeight w:val="7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6C4" w:rsidRPr="00B046C4" w:rsidRDefault="00B046C4" w:rsidP="00A428F5">
            <w:pPr>
              <w:tabs>
                <w:tab w:val="left" w:pos="2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ремонтируемых подъездов</w:t>
            </w:r>
          </w:p>
        </w:tc>
      </w:tr>
      <w:tr w:rsidR="00B046C4" w:rsidRPr="00A7246A" w:rsidTr="00A428F5">
        <w:trPr>
          <w:trHeight w:val="2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Полярная д. 13 к.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ind w:left="604" w:hanging="6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46C4" w:rsidRPr="00A7246A" w:rsidTr="00A428F5">
        <w:trPr>
          <w:trHeight w:val="27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Молодцова д.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46C4" w:rsidRPr="00A7246A" w:rsidTr="00A428F5">
        <w:trPr>
          <w:trHeight w:val="2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Молодцова д. 27 к.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46C4" w:rsidRPr="00A7246A" w:rsidTr="00A428F5">
        <w:trPr>
          <w:trHeight w:val="25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Полярная д.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046C4" w:rsidRPr="00A7246A" w:rsidTr="00A428F5">
        <w:trPr>
          <w:trHeight w:val="25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Полярная д. 15 к.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46C4" w:rsidRPr="00A7246A" w:rsidTr="00A428F5">
        <w:trPr>
          <w:trHeight w:val="26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Полярная д. 17 к.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46C4" w:rsidRPr="00A7246A" w:rsidTr="00A428F5">
        <w:trPr>
          <w:trHeight w:val="3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 д. 4 к.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46C4" w:rsidRPr="00A7246A" w:rsidTr="00A428F5">
        <w:trPr>
          <w:trHeight w:val="3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 д.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46C4" w:rsidRPr="00A7246A" w:rsidTr="00A428F5">
        <w:trPr>
          <w:trHeight w:val="27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 д.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6C4" w:rsidRPr="00A7246A" w:rsidTr="00A428F5">
        <w:trPr>
          <w:trHeight w:val="27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 д. 12 к.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46C4" w:rsidRPr="00A7246A" w:rsidTr="00A428F5">
        <w:trPr>
          <w:trHeight w:val="2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Сухонская</w:t>
            </w:r>
            <w:proofErr w:type="spellEnd"/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6C4" w:rsidRPr="00A7246A" w:rsidTr="00A428F5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Сухонская</w:t>
            </w:r>
            <w:proofErr w:type="spellEnd"/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46C4" w:rsidRPr="00A7246A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Шокальского пр. д. 7 к.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6C4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 д.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46C4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 ул. д.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6C4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 пр. д.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046C4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 д.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46C4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Шокальского пр. д.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6C4" w:rsidTr="00A428F5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Шокальского пр. д.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46C4" w:rsidRPr="00A7246A" w:rsidTr="00A42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72" w:type="dxa"/>
            <w:shd w:val="clear" w:color="auto" w:fill="auto"/>
          </w:tcPr>
          <w:p w:rsidR="00B046C4" w:rsidRPr="00B046C4" w:rsidRDefault="00B046C4" w:rsidP="00A4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81" w:type="dxa"/>
          </w:tcPr>
          <w:p w:rsidR="00B046C4" w:rsidRPr="00B046C4" w:rsidRDefault="00B046C4" w:rsidP="00A428F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46C4" w:rsidRPr="00B046C4" w:rsidRDefault="00B046C4" w:rsidP="00A4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C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ED684C" w:rsidRPr="00ED684C" w:rsidRDefault="00ED684C" w:rsidP="00ED684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4C">
        <w:rPr>
          <w:rFonts w:ascii="Times New Roman" w:hAnsi="Times New Roman" w:cs="Times New Roman"/>
          <w:sz w:val="28"/>
          <w:szCs w:val="28"/>
        </w:rPr>
        <w:t>Капитальный ремонт на 2021 год запланирован по 8 многоквартирным домам.</w:t>
      </w:r>
    </w:p>
    <w:tbl>
      <w:tblPr>
        <w:tblW w:w="4536" w:type="dxa"/>
        <w:tblInd w:w="1951" w:type="dxa"/>
        <w:tblLook w:val="04A0" w:firstRow="1" w:lastRow="0" w:firstColumn="1" w:lastColumn="0" w:noHBand="0" w:noVBand="1"/>
      </w:tblPr>
      <w:tblGrid>
        <w:gridCol w:w="695"/>
        <w:gridCol w:w="3841"/>
      </w:tblGrid>
      <w:tr w:rsidR="00ED684C" w:rsidRPr="0095413E" w:rsidTr="00FD195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п/п/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</w:tr>
      <w:tr w:rsidR="00ED684C" w:rsidRPr="0095413E" w:rsidTr="00FD195C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Дежнева д.5 к.1</w:t>
            </w:r>
          </w:p>
        </w:tc>
      </w:tr>
      <w:tr w:rsidR="00ED684C" w:rsidRPr="0095413E" w:rsidTr="00FD195C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Дежнева д.15 к.1</w:t>
            </w:r>
          </w:p>
        </w:tc>
      </w:tr>
      <w:tr w:rsidR="00ED684C" w:rsidRPr="0095413E" w:rsidTr="00FD195C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 ул. д.8 к.1</w:t>
            </w:r>
          </w:p>
        </w:tc>
      </w:tr>
      <w:tr w:rsidR="00ED684C" w:rsidRPr="0095413E" w:rsidTr="00FD195C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4C" w:rsidRPr="007052F7" w:rsidRDefault="00ED684C" w:rsidP="00FD195C"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 ул. д.24</w:t>
            </w:r>
          </w:p>
        </w:tc>
      </w:tr>
      <w:tr w:rsidR="00ED684C" w:rsidRPr="0095413E" w:rsidTr="00FD195C">
        <w:trPr>
          <w:trHeight w:val="43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4C" w:rsidRPr="007052F7" w:rsidRDefault="00ED684C" w:rsidP="00FD195C"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 ул. д.28</w:t>
            </w:r>
          </w:p>
        </w:tc>
      </w:tr>
      <w:tr w:rsidR="00ED684C" w:rsidRPr="0095413E" w:rsidTr="00FD195C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Сухонская</w:t>
            </w:r>
            <w:proofErr w:type="spellEnd"/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</w:t>
            </w:r>
          </w:p>
        </w:tc>
      </w:tr>
      <w:tr w:rsidR="00ED684C" w:rsidRPr="00F1618E" w:rsidTr="00FD195C">
        <w:trPr>
          <w:trHeight w:val="21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Сухонская</w:t>
            </w:r>
            <w:proofErr w:type="spellEnd"/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д.5А</w:t>
            </w:r>
          </w:p>
        </w:tc>
      </w:tr>
      <w:tr w:rsidR="00ED684C" w:rsidRPr="00F1618E" w:rsidTr="00FD195C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C" w:rsidRPr="007052F7" w:rsidRDefault="00ED684C" w:rsidP="00F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 пр. д.26 к.3</w:t>
            </w:r>
          </w:p>
        </w:tc>
      </w:tr>
    </w:tbl>
    <w:p w:rsidR="00B046C4" w:rsidRPr="00A7246A" w:rsidRDefault="00B046C4" w:rsidP="00B046C4">
      <w:pPr>
        <w:pStyle w:val="a7"/>
        <w:tabs>
          <w:tab w:val="left" w:pos="567"/>
          <w:tab w:val="left" w:pos="666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6A" w:rsidRPr="00A7246A" w:rsidRDefault="00853819" w:rsidP="00853819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запланирован</w:t>
      </w:r>
      <w:r w:rsidR="00633F50"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АБП большими картами на 17 дворовых территорий </w:t>
      </w:r>
      <w:r w:rsidR="00A7246A"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по адресам:</w:t>
      </w:r>
    </w:p>
    <w:p w:rsid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Заповедная ул. 4, 4 стр.2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3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д.19 к.2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д.19 к.1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д.23 к.2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д.27 к.3</w:t>
      </w:r>
    </w:p>
    <w:p w:rsid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д.31 к.3</w:t>
      </w:r>
    </w:p>
    <w:p w:rsid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Полярная ул. 7 к.1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 11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 13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Шокальского пр. 13 к.1 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д 15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Ясный пр. д.8 к.1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Ясный пр. д.8 к.3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Ясный пр. д.8 к.4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Ясный пр. д.32 к.1</w:t>
      </w:r>
    </w:p>
    <w:p w:rsidR="00A7246A" w:rsidRPr="00A7246A" w:rsidRDefault="00A7246A" w:rsidP="00A7246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246A">
        <w:rPr>
          <w:rFonts w:ascii="Times New Roman" w:hAnsi="Times New Roman" w:cs="Times New Roman"/>
          <w:color w:val="000000" w:themeColor="text1"/>
          <w:sz w:val="28"/>
          <w:szCs w:val="28"/>
        </w:rPr>
        <w:t>Ясный пр. д.32</w:t>
      </w:r>
    </w:p>
    <w:p w:rsidR="00633F50" w:rsidRPr="00A7246A" w:rsidRDefault="00633F50" w:rsidP="008538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следующим видам работ:</w:t>
      </w:r>
    </w:p>
    <w:p w:rsidR="00633F50" w:rsidRPr="00A25FDD" w:rsidRDefault="00633F50" w:rsidP="00A25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замена АБП – 1,9 тыс. кв. м.</w:t>
      </w:r>
    </w:p>
    <w:p w:rsidR="00633F50" w:rsidRPr="00A25FDD" w:rsidRDefault="00633F50" w:rsidP="00A25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- замена бортового к</w:t>
      </w:r>
      <w:bookmarkStart w:id="0" w:name="_GoBack"/>
      <w:bookmarkEnd w:id="0"/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амня (дорожный) – 3 274 </w:t>
      </w:r>
      <w:proofErr w:type="spellStart"/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F50" w:rsidRDefault="00633F50" w:rsidP="00A25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бортового камня (садовый) – 647 </w:t>
      </w:r>
      <w:proofErr w:type="spellStart"/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4A12" w:rsidRPr="00A25FDD" w:rsidRDefault="001B4A12" w:rsidP="00A25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F50" w:rsidRPr="00A25FDD" w:rsidRDefault="00ED684C" w:rsidP="00A25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72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стимулирования управ районов запланировано комплексное благоустройство на 7 дворовых территориях: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Молодцова ул. 3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 11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 13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к.1 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Полярная ул. 7 к.1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Шокальского 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д 15</w:t>
      </w:r>
    </w:p>
    <w:p w:rsidR="00633F50" w:rsidRPr="00A25FDD" w:rsidRDefault="00A25FDD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F50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Заповедная ул. 4, 4 стр.2</w:t>
      </w:r>
    </w:p>
    <w:p w:rsidR="00633F50" w:rsidRDefault="00633F50" w:rsidP="00A25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них 2 адреса по </w:t>
      </w:r>
      <w:r w:rsidR="00A25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«Активный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</w:t>
      </w:r>
      <w:r w:rsidR="00853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(Полярная 7 к.1 и Заповедная, д. 4)</w:t>
      </w:r>
    </w:p>
    <w:p w:rsidR="00633F50" w:rsidRDefault="00633F50" w:rsidP="00633F5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F50" w:rsidRPr="00A25FDD" w:rsidRDefault="00633F50" w:rsidP="00ED68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Так же на 2021 год запланировано</w:t>
      </w:r>
      <w:r w:rsidR="00ED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по </w:t>
      </w:r>
      <w:r w:rsidR="001B4A12">
        <w:rPr>
          <w:rFonts w:ascii="Times New Roman" w:hAnsi="Times New Roman" w:cs="Times New Roman"/>
          <w:color w:val="000000" w:themeColor="text1"/>
          <w:sz w:val="28"/>
          <w:szCs w:val="28"/>
        </w:rPr>
        <w:t>2-м знаковым объектам:</w:t>
      </w:r>
    </w:p>
    <w:p w:rsidR="00633F50" w:rsidRPr="009E4C2D" w:rsidRDefault="00633F50" w:rsidP="00ED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стадион на Ясном проезде и территория перед </w:t>
      </w:r>
      <w:proofErr w:type="spellStart"/>
      <w:r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ЗАГСом</w:t>
      </w:r>
      <w:proofErr w:type="spellEnd"/>
      <w:r w:rsidR="00A25FDD" w:rsidRPr="009E4C2D">
        <w:rPr>
          <w:rFonts w:ascii="Times New Roman" w:hAnsi="Times New Roman" w:cs="Times New Roman"/>
          <w:sz w:val="28"/>
          <w:szCs w:val="28"/>
        </w:rPr>
        <w:t>.</w:t>
      </w:r>
    </w:p>
    <w:p w:rsidR="001B4A12" w:rsidRDefault="00ED684C" w:rsidP="00ED68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4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4A12" w:rsidRPr="001B4A12">
        <w:rPr>
          <w:rFonts w:ascii="Times New Roman" w:hAnsi="Times New Roman" w:cs="Times New Roman"/>
          <w:color w:val="000000" w:themeColor="text1"/>
          <w:sz w:val="28"/>
          <w:szCs w:val="28"/>
        </w:rPr>
        <w:t>благо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объектов образования. А также </w:t>
      </w:r>
      <w:r w:rsidR="001B4A12" w:rsidRPr="00A25FD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озелененной территории вдоль реки Чермянка.</w:t>
      </w:r>
    </w:p>
    <w:p w:rsidR="00557247" w:rsidRDefault="00557247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A12" w:rsidRDefault="001B4A12" w:rsidP="00633F5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60" w:rsidRDefault="00E36445" w:rsidP="005D5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3F678B" w:rsidRPr="00C927B3" w:rsidRDefault="003F678B" w:rsidP="005D5A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F678B" w:rsidRPr="00C927B3" w:rsidSect="00F86ACD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CB" w:rsidRDefault="006D27CB" w:rsidP="00F86ACD">
      <w:pPr>
        <w:spacing w:after="0" w:line="240" w:lineRule="auto"/>
      </w:pPr>
      <w:r>
        <w:separator/>
      </w:r>
    </w:p>
  </w:endnote>
  <w:endnote w:type="continuationSeparator" w:id="0">
    <w:p w:rsidR="006D27CB" w:rsidRDefault="006D27CB" w:rsidP="00F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CB" w:rsidRDefault="006D27CB" w:rsidP="00F86ACD">
      <w:pPr>
        <w:spacing w:after="0" w:line="240" w:lineRule="auto"/>
      </w:pPr>
      <w:r>
        <w:separator/>
      </w:r>
    </w:p>
  </w:footnote>
  <w:footnote w:type="continuationSeparator" w:id="0">
    <w:p w:rsidR="006D27CB" w:rsidRDefault="006D27CB" w:rsidP="00F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681385"/>
      <w:docPartObj>
        <w:docPartGallery w:val="Page Numbers (Top of Page)"/>
        <w:docPartUnique/>
      </w:docPartObj>
    </w:sdtPr>
    <w:sdtContent>
      <w:p w:rsidR="00F86ACD" w:rsidRDefault="00F86A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2D">
          <w:rPr>
            <w:noProof/>
          </w:rPr>
          <w:t>6</w:t>
        </w:r>
        <w:r>
          <w:fldChar w:fldCharType="end"/>
        </w:r>
      </w:p>
    </w:sdtContent>
  </w:sdt>
  <w:p w:rsidR="00F86ACD" w:rsidRDefault="00F86A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22D"/>
    <w:multiLevelType w:val="hybridMultilevel"/>
    <w:tmpl w:val="1B1C657E"/>
    <w:lvl w:ilvl="0" w:tplc="19842A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204"/>
    <w:multiLevelType w:val="hybridMultilevel"/>
    <w:tmpl w:val="9D4E25A6"/>
    <w:lvl w:ilvl="0" w:tplc="92F66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A1DD7"/>
    <w:multiLevelType w:val="hybridMultilevel"/>
    <w:tmpl w:val="AE6AA122"/>
    <w:lvl w:ilvl="0" w:tplc="43DA5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A1A90"/>
    <w:multiLevelType w:val="hybridMultilevel"/>
    <w:tmpl w:val="6AA23EAA"/>
    <w:lvl w:ilvl="0" w:tplc="A30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85B81"/>
    <w:multiLevelType w:val="hybridMultilevel"/>
    <w:tmpl w:val="3FC8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722A1"/>
    <w:multiLevelType w:val="hybridMultilevel"/>
    <w:tmpl w:val="D550F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363F3A"/>
    <w:multiLevelType w:val="hybridMultilevel"/>
    <w:tmpl w:val="E7D6C000"/>
    <w:lvl w:ilvl="0" w:tplc="A2508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01E46"/>
    <w:multiLevelType w:val="hybridMultilevel"/>
    <w:tmpl w:val="B348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250"/>
    <w:multiLevelType w:val="hybridMultilevel"/>
    <w:tmpl w:val="1200E618"/>
    <w:lvl w:ilvl="0" w:tplc="74762F9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D2563"/>
    <w:multiLevelType w:val="hybridMultilevel"/>
    <w:tmpl w:val="1554B314"/>
    <w:lvl w:ilvl="0" w:tplc="9036F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A02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54624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C0887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B42F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5666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3E1C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1C36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0ABB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1D67A27"/>
    <w:multiLevelType w:val="hybridMultilevel"/>
    <w:tmpl w:val="B16ABC2C"/>
    <w:lvl w:ilvl="0" w:tplc="3EA2543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77E0D"/>
    <w:multiLevelType w:val="hybridMultilevel"/>
    <w:tmpl w:val="BCF8F5B8"/>
    <w:lvl w:ilvl="0" w:tplc="8A7C4C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BB3811"/>
    <w:multiLevelType w:val="hybridMultilevel"/>
    <w:tmpl w:val="1362D7E2"/>
    <w:lvl w:ilvl="0" w:tplc="01124FCE">
      <w:start w:val="3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C757CCD"/>
    <w:multiLevelType w:val="hybridMultilevel"/>
    <w:tmpl w:val="A24A6A78"/>
    <w:lvl w:ilvl="0" w:tplc="E0D8509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E8C7D04"/>
    <w:multiLevelType w:val="hybridMultilevel"/>
    <w:tmpl w:val="AE6AA122"/>
    <w:lvl w:ilvl="0" w:tplc="43DA5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FA1E87"/>
    <w:multiLevelType w:val="hybridMultilevel"/>
    <w:tmpl w:val="27A433BA"/>
    <w:lvl w:ilvl="0" w:tplc="85B6F61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295DFC"/>
    <w:multiLevelType w:val="hybridMultilevel"/>
    <w:tmpl w:val="EDFA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3BA7"/>
    <w:multiLevelType w:val="hybridMultilevel"/>
    <w:tmpl w:val="5B5EB4F6"/>
    <w:lvl w:ilvl="0" w:tplc="B7DC2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22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6A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9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C04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24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29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A5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15043"/>
    <w:multiLevelType w:val="hybridMultilevel"/>
    <w:tmpl w:val="1730FAFA"/>
    <w:lvl w:ilvl="0" w:tplc="2ECE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DD3DF8"/>
    <w:multiLevelType w:val="hybridMultilevel"/>
    <w:tmpl w:val="25D0F4FC"/>
    <w:lvl w:ilvl="0" w:tplc="10A26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85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C3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C97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0AF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8C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6F2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CA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29"/>
    <w:rsid w:val="00021DEF"/>
    <w:rsid w:val="00024A58"/>
    <w:rsid w:val="00045D25"/>
    <w:rsid w:val="00056848"/>
    <w:rsid w:val="00064775"/>
    <w:rsid w:val="000714E3"/>
    <w:rsid w:val="00076AE3"/>
    <w:rsid w:val="0009771D"/>
    <w:rsid w:val="00097B6B"/>
    <w:rsid w:val="000A55DD"/>
    <w:rsid w:val="000B5572"/>
    <w:rsid w:val="000C045F"/>
    <w:rsid w:val="000C2558"/>
    <w:rsid w:val="000D6D05"/>
    <w:rsid w:val="000F4C2A"/>
    <w:rsid w:val="00104AB5"/>
    <w:rsid w:val="0012655B"/>
    <w:rsid w:val="0013719C"/>
    <w:rsid w:val="00191CDC"/>
    <w:rsid w:val="00191E3E"/>
    <w:rsid w:val="001A72C1"/>
    <w:rsid w:val="001B4A12"/>
    <w:rsid w:val="001C3221"/>
    <w:rsid w:val="00201478"/>
    <w:rsid w:val="002235D7"/>
    <w:rsid w:val="002321D3"/>
    <w:rsid w:val="00251F09"/>
    <w:rsid w:val="00261308"/>
    <w:rsid w:val="00262947"/>
    <w:rsid w:val="00270430"/>
    <w:rsid w:val="002744AD"/>
    <w:rsid w:val="002922E1"/>
    <w:rsid w:val="00297591"/>
    <w:rsid w:val="002A097F"/>
    <w:rsid w:val="002A4148"/>
    <w:rsid w:val="002B2C54"/>
    <w:rsid w:val="002C6FB5"/>
    <w:rsid w:val="002D6C97"/>
    <w:rsid w:val="00313322"/>
    <w:rsid w:val="00325803"/>
    <w:rsid w:val="00331B0D"/>
    <w:rsid w:val="00337D8B"/>
    <w:rsid w:val="00350F0B"/>
    <w:rsid w:val="00374D88"/>
    <w:rsid w:val="00385E47"/>
    <w:rsid w:val="00385FCE"/>
    <w:rsid w:val="003862DD"/>
    <w:rsid w:val="0039763D"/>
    <w:rsid w:val="003A2652"/>
    <w:rsid w:val="003A5597"/>
    <w:rsid w:val="003D5DE3"/>
    <w:rsid w:val="003E6BD5"/>
    <w:rsid w:val="003E7562"/>
    <w:rsid w:val="003F678B"/>
    <w:rsid w:val="00431FE1"/>
    <w:rsid w:val="00434058"/>
    <w:rsid w:val="00447D4E"/>
    <w:rsid w:val="00463FE3"/>
    <w:rsid w:val="00473C77"/>
    <w:rsid w:val="004A1AC5"/>
    <w:rsid w:val="004B7029"/>
    <w:rsid w:val="004C7BF0"/>
    <w:rsid w:val="004D6977"/>
    <w:rsid w:val="004F2D53"/>
    <w:rsid w:val="005029CC"/>
    <w:rsid w:val="00511960"/>
    <w:rsid w:val="00525730"/>
    <w:rsid w:val="00525B36"/>
    <w:rsid w:val="005264C3"/>
    <w:rsid w:val="005470FA"/>
    <w:rsid w:val="00557247"/>
    <w:rsid w:val="005911B8"/>
    <w:rsid w:val="00591D1F"/>
    <w:rsid w:val="005A0533"/>
    <w:rsid w:val="005D5A0B"/>
    <w:rsid w:val="005F6B67"/>
    <w:rsid w:val="005F7000"/>
    <w:rsid w:val="00604EA0"/>
    <w:rsid w:val="0061389F"/>
    <w:rsid w:val="00633DD4"/>
    <w:rsid w:val="00633F50"/>
    <w:rsid w:val="00643194"/>
    <w:rsid w:val="00667791"/>
    <w:rsid w:val="0068040A"/>
    <w:rsid w:val="006A12B5"/>
    <w:rsid w:val="006B5670"/>
    <w:rsid w:val="006D1C6A"/>
    <w:rsid w:val="006D22A7"/>
    <w:rsid w:val="006D27CB"/>
    <w:rsid w:val="006D41D7"/>
    <w:rsid w:val="007052F7"/>
    <w:rsid w:val="0070725B"/>
    <w:rsid w:val="00711A29"/>
    <w:rsid w:val="00714C6B"/>
    <w:rsid w:val="0071743C"/>
    <w:rsid w:val="00722895"/>
    <w:rsid w:val="0072509C"/>
    <w:rsid w:val="007422AA"/>
    <w:rsid w:val="00770A17"/>
    <w:rsid w:val="007965EA"/>
    <w:rsid w:val="007A5C65"/>
    <w:rsid w:val="007C2D87"/>
    <w:rsid w:val="007D1060"/>
    <w:rsid w:val="007D468F"/>
    <w:rsid w:val="007E2636"/>
    <w:rsid w:val="007F0103"/>
    <w:rsid w:val="007F7EBE"/>
    <w:rsid w:val="008022D3"/>
    <w:rsid w:val="008175C2"/>
    <w:rsid w:val="008201AD"/>
    <w:rsid w:val="008363A8"/>
    <w:rsid w:val="00842616"/>
    <w:rsid w:val="00853819"/>
    <w:rsid w:val="008745A9"/>
    <w:rsid w:val="0089289A"/>
    <w:rsid w:val="008A1BE2"/>
    <w:rsid w:val="008A6B73"/>
    <w:rsid w:val="008B775D"/>
    <w:rsid w:val="008C0E9D"/>
    <w:rsid w:val="008C671F"/>
    <w:rsid w:val="008D36C4"/>
    <w:rsid w:val="008F610E"/>
    <w:rsid w:val="008F79D6"/>
    <w:rsid w:val="00952FFA"/>
    <w:rsid w:val="0095413E"/>
    <w:rsid w:val="00976A00"/>
    <w:rsid w:val="009B4DEB"/>
    <w:rsid w:val="009E4C2D"/>
    <w:rsid w:val="009F2737"/>
    <w:rsid w:val="009F3367"/>
    <w:rsid w:val="009F5C28"/>
    <w:rsid w:val="00A25C08"/>
    <w:rsid w:val="00A25FDD"/>
    <w:rsid w:val="00A7246A"/>
    <w:rsid w:val="00A858E0"/>
    <w:rsid w:val="00A90BC6"/>
    <w:rsid w:val="00A95BD6"/>
    <w:rsid w:val="00AB0D36"/>
    <w:rsid w:val="00AC141B"/>
    <w:rsid w:val="00AC2741"/>
    <w:rsid w:val="00AD1A77"/>
    <w:rsid w:val="00AD2D18"/>
    <w:rsid w:val="00AD7943"/>
    <w:rsid w:val="00AE54D4"/>
    <w:rsid w:val="00AF10F5"/>
    <w:rsid w:val="00B046C4"/>
    <w:rsid w:val="00B06B2B"/>
    <w:rsid w:val="00B2744A"/>
    <w:rsid w:val="00B33A43"/>
    <w:rsid w:val="00B408DE"/>
    <w:rsid w:val="00B731F7"/>
    <w:rsid w:val="00B83FC2"/>
    <w:rsid w:val="00B87D32"/>
    <w:rsid w:val="00BA33AF"/>
    <w:rsid w:val="00BC39C5"/>
    <w:rsid w:val="00BF2A56"/>
    <w:rsid w:val="00C03190"/>
    <w:rsid w:val="00C20410"/>
    <w:rsid w:val="00C335BE"/>
    <w:rsid w:val="00C44940"/>
    <w:rsid w:val="00C4496C"/>
    <w:rsid w:val="00C44AD6"/>
    <w:rsid w:val="00C77AC5"/>
    <w:rsid w:val="00C927B3"/>
    <w:rsid w:val="00C95820"/>
    <w:rsid w:val="00CB0301"/>
    <w:rsid w:val="00CB08AB"/>
    <w:rsid w:val="00CD3FB7"/>
    <w:rsid w:val="00CE5A65"/>
    <w:rsid w:val="00CF02B3"/>
    <w:rsid w:val="00D0219A"/>
    <w:rsid w:val="00D45567"/>
    <w:rsid w:val="00D60AD6"/>
    <w:rsid w:val="00D67EFB"/>
    <w:rsid w:val="00D73074"/>
    <w:rsid w:val="00DB75A1"/>
    <w:rsid w:val="00DC17A6"/>
    <w:rsid w:val="00DD7ECB"/>
    <w:rsid w:val="00E0115A"/>
    <w:rsid w:val="00E13978"/>
    <w:rsid w:val="00E15634"/>
    <w:rsid w:val="00E27004"/>
    <w:rsid w:val="00E36445"/>
    <w:rsid w:val="00E42DE2"/>
    <w:rsid w:val="00E534B4"/>
    <w:rsid w:val="00E57B8A"/>
    <w:rsid w:val="00E90AD2"/>
    <w:rsid w:val="00EA005A"/>
    <w:rsid w:val="00EB0DC2"/>
    <w:rsid w:val="00ED3925"/>
    <w:rsid w:val="00ED5D0D"/>
    <w:rsid w:val="00ED684C"/>
    <w:rsid w:val="00EF5A06"/>
    <w:rsid w:val="00EF6D61"/>
    <w:rsid w:val="00F1618E"/>
    <w:rsid w:val="00F41E7A"/>
    <w:rsid w:val="00F53988"/>
    <w:rsid w:val="00F61597"/>
    <w:rsid w:val="00F65BCC"/>
    <w:rsid w:val="00F66B85"/>
    <w:rsid w:val="00F67997"/>
    <w:rsid w:val="00F80067"/>
    <w:rsid w:val="00F82F63"/>
    <w:rsid w:val="00F83FDE"/>
    <w:rsid w:val="00F84899"/>
    <w:rsid w:val="00F86ACD"/>
    <w:rsid w:val="00F977BC"/>
    <w:rsid w:val="00FE7A8A"/>
    <w:rsid w:val="00FF2BAD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A174C-7AE9-422C-9F3D-64FA2CC8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B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60AD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5D7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C4496C"/>
  </w:style>
  <w:style w:type="paragraph" w:styleId="a8">
    <w:name w:val="Normal (Web)"/>
    <w:basedOn w:val="a"/>
    <w:uiPriority w:val="99"/>
    <w:unhideWhenUsed/>
    <w:rsid w:val="00B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locked/>
    <w:rsid w:val="00E3644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E36445"/>
    <w:pPr>
      <w:widowControl w:val="0"/>
      <w:shd w:val="clear" w:color="auto" w:fill="FFFFFF"/>
      <w:spacing w:before="360" w:after="0" w:line="302" w:lineRule="exac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6ACD"/>
  </w:style>
  <w:style w:type="paragraph" w:styleId="ac">
    <w:name w:val="footer"/>
    <w:basedOn w:val="a"/>
    <w:link w:val="ad"/>
    <w:uiPriority w:val="99"/>
    <w:unhideWhenUsed/>
    <w:rsid w:val="00F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E6C5-22A0-4591-B0C9-75BB4CB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Светлана Юрьевна.</dc:creator>
  <cp:lastModifiedBy>AniksTD</cp:lastModifiedBy>
  <cp:revision>13</cp:revision>
  <cp:lastPrinted>2021-01-14T09:20:00Z</cp:lastPrinted>
  <dcterms:created xsi:type="dcterms:W3CDTF">2021-01-22T11:56:00Z</dcterms:created>
  <dcterms:modified xsi:type="dcterms:W3CDTF">2021-01-22T11:58:00Z</dcterms:modified>
</cp:coreProperties>
</file>